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0D5F6B42" w:rsidR="00784660" w:rsidRPr="003E4806" w:rsidRDefault="00784660" w:rsidP="00784660">
      <w:pPr>
        <w:pStyle w:val="Titul2"/>
      </w:pPr>
      <w:r w:rsidRPr="003E480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5425B0" w:rsidRPr="005425B0">
            <w:rPr>
              <w:rStyle w:val="Nzevakce"/>
            </w:rPr>
            <w:t xml:space="preserve">„Implementace ETCS </w:t>
          </w:r>
          <w:proofErr w:type="spellStart"/>
          <w:r w:rsidR="005425B0" w:rsidRPr="005425B0">
            <w:rPr>
              <w:rStyle w:val="Nzevakce"/>
            </w:rPr>
            <w:t>Regional</w:t>
          </w:r>
          <w:proofErr w:type="spellEnd"/>
          <w:r w:rsidR="005425B0" w:rsidRPr="005425B0">
            <w:rPr>
              <w:rStyle w:val="Nzevakce"/>
            </w:rPr>
            <w:t xml:space="preserve"> Liberec – Tanvald“</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 xml:space="preserve">Ing. Petrem </w:t>
      </w:r>
      <w:proofErr w:type="spellStart"/>
      <w:r w:rsidR="009C0CED" w:rsidRPr="003E4806">
        <w:rPr>
          <w:rFonts w:ascii="Verdana" w:hAnsi="Verdana" w:cs="Arial"/>
          <w:b/>
          <w:bCs/>
          <w:sz w:val="18"/>
          <w:szCs w:val="18"/>
        </w:rPr>
        <w:t>Hofhanzlem</w:t>
      </w:r>
      <w:proofErr w:type="spellEnd"/>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164D61A6" w:rsidR="003E4806" w:rsidRPr="004320C9"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e-mail:</w:t>
      </w:r>
      <w:r w:rsidR="00FA4A89">
        <w:rPr>
          <w:rFonts w:ascii="Verdana" w:hAnsi="Verdana" w:cs="Arial"/>
          <w:sz w:val="18"/>
          <w:szCs w:val="18"/>
        </w:rPr>
        <w:t xml:space="preserve"> </w:t>
      </w:r>
      <w:r w:rsidR="0094256D" w:rsidRPr="00FF57C3">
        <w:rPr>
          <w:rFonts w:ascii="Verdana" w:hAnsi="Verdana" w:cs="Arial"/>
          <w:b/>
          <w:bCs/>
          <w:sz w:val="18"/>
          <w:szCs w:val="18"/>
        </w:rPr>
        <w:t>Mgr. Jan Kratochvíl</w:t>
      </w:r>
      <w:r w:rsidR="0094256D" w:rsidRPr="004320C9">
        <w:rPr>
          <w:rFonts w:ascii="Verdana" w:hAnsi="Verdana" w:cs="Arial"/>
          <w:sz w:val="18"/>
          <w:szCs w:val="18"/>
        </w:rPr>
        <w:t>,</w:t>
      </w:r>
      <w:r w:rsidR="00FA6B93" w:rsidRPr="004320C9">
        <w:rPr>
          <w:rFonts w:ascii="Verdana" w:hAnsi="Verdana" w:cs="Arial"/>
          <w:sz w:val="18"/>
          <w:szCs w:val="18"/>
        </w:rPr>
        <w:t xml:space="preserve"> tel. +420 </w:t>
      </w:r>
      <w:r w:rsidR="004320C9" w:rsidRPr="004320C9">
        <w:rPr>
          <w:rFonts w:ascii="Verdana" w:hAnsi="Verdana" w:cs="Arial"/>
          <w:sz w:val="18"/>
          <w:szCs w:val="18"/>
        </w:rPr>
        <w:t xml:space="preserve">601 690 584, e-mail: </w:t>
      </w:r>
      <w:hyperlink r:id="rId8" w:history="1">
        <w:r w:rsidR="004320C9" w:rsidRPr="00FF57C3">
          <w:rPr>
            <w:rStyle w:val="Hypertextovodkaz"/>
            <w:rFonts w:ascii="Verdana" w:hAnsi="Verdana" w:cs="Arial"/>
            <w:sz w:val="18"/>
            <w:szCs w:val="18"/>
            <w:u w:val="none"/>
          </w:rPr>
          <w:t>KratochvilJa@spravazeleznic.cz</w:t>
        </w:r>
      </w:hyperlink>
      <w:r w:rsidR="004320C9" w:rsidRPr="004320C9">
        <w:rPr>
          <w:rFonts w:ascii="Verdana" w:hAnsi="Verdana" w:cs="Arial"/>
          <w:sz w:val="18"/>
          <w:szCs w:val="18"/>
        </w:rPr>
        <w:t xml:space="preserve">, </w:t>
      </w:r>
      <w:r w:rsidR="00FA4A89" w:rsidRPr="004320C9">
        <w:rPr>
          <w:rFonts w:ascii="Verdana" w:hAnsi="Verdana" w:cs="Arial"/>
          <w:sz w:val="18"/>
          <w:szCs w:val="18"/>
        </w:rPr>
        <w:t>sszpravni@spravazeleznic.cz</w:t>
      </w:r>
    </w:p>
    <w:p w14:paraId="23A1FC1B" w14:textId="33E07722" w:rsidR="001A0268" w:rsidRPr="004320C9" w:rsidRDefault="001A0268" w:rsidP="00FF57C3">
      <w:pPr>
        <w:numPr>
          <w:ilvl w:val="0"/>
          <w:numId w:val="5"/>
        </w:numPr>
        <w:tabs>
          <w:tab w:val="num" w:pos="284"/>
        </w:tabs>
        <w:suppressAutoHyphens/>
        <w:spacing w:before="120" w:line="280" w:lineRule="exact"/>
        <w:ind w:left="284" w:hanging="284"/>
        <w:rPr>
          <w:rFonts w:ascii="Verdana" w:hAnsi="Verdana" w:cs="Arial"/>
          <w:sz w:val="18"/>
          <w:szCs w:val="18"/>
        </w:rPr>
      </w:pPr>
      <w:r w:rsidRPr="004320C9">
        <w:rPr>
          <w:rFonts w:ascii="Verdana" w:hAnsi="Verdana" w:cs="Arial"/>
          <w:sz w:val="18"/>
          <w:szCs w:val="18"/>
        </w:rPr>
        <w:t xml:space="preserve">ve věcech technických: </w:t>
      </w:r>
      <w:r w:rsidR="005425B0" w:rsidRPr="00FF57C3">
        <w:rPr>
          <w:rFonts w:ascii="Verdana" w:hAnsi="Verdana" w:cs="Arial"/>
          <w:b/>
          <w:bCs/>
          <w:sz w:val="18"/>
          <w:szCs w:val="18"/>
        </w:rPr>
        <w:t>Ing. Petr Pech</w:t>
      </w:r>
      <w:r w:rsidR="005425B0" w:rsidRPr="004320C9">
        <w:rPr>
          <w:rFonts w:ascii="Verdana" w:hAnsi="Verdana" w:cs="Arial"/>
          <w:sz w:val="18"/>
          <w:szCs w:val="18"/>
        </w:rPr>
        <w:t>,</w:t>
      </w:r>
      <w:r w:rsidR="005833EF" w:rsidRPr="004320C9">
        <w:rPr>
          <w:rFonts w:ascii="Verdana" w:hAnsi="Verdana" w:cs="Arial"/>
          <w:sz w:val="18"/>
          <w:szCs w:val="18"/>
        </w:rPr>
        <w:t xml:space="preserve"> </w:t>
      </w:r>
      <w:r w:rsidR="00BA0D8B" w:rsidRPr="004320C9">
        <w:rPr>
          <w:rFonts w:ascii="Verdana" w:hAnsi="Verdana" w:cs="Arial"/>
          <w:sz w:val="18"/>
          <w:szCs w:val="18"/>
        </w:rPr>
        <w:t>tel.</w:t>
      </w:r>
      <w:r w:rsidR="006A7423" w:rsidRPr="004320C9">
        <w:rPr>
          <w:rFonts w:ascii="Verdana" w:hAnsi="Verdana" w:cs="Arial"/>
          <w:sz w:val="18"/>
          <w:szCs w:val="18"/>
        </w:rPr>
        <w:t>:</w:t>
      </w:r>
      <w:r w:rsidR="00ED77BD" w:rsidRPr="004320C9">
        <w:rPr>
          <w:rFonts w:ascii="Verdana" w:hAnsi="Verdana" w:cs="Arial"/>
          <w:sz w:val="18"/>
          <w:szCs w:val="18"/>
        </w:rPr>
        <w:t xml:space="preserve"> </w:t>
      </w:r>
      <w:r w:rsidR="005425B0" w:rsidRPr="004320C9">
        <w:rPr>
          <w:rFonts w:ascii="Verdana" w:hAnsi="Verdana" w:cs="Arial"/>
          <w:sz w:val="18"/>
          <w:szCs w:val="18"/>
        </w:rPr>
        <w:t>+420 606 644 215</w:t>
      </w:r>
      <w:r w:rsidR="006A7423" w:rsidRPr="004320C9">
        <w:rPr>
          <w:rFonts w:ascii="Verdana" w:hAnsi="Verdana" w:cs="Arial"/>
          <w:sz w:val="18"/>
          <w:szCs w:val="18"/>
        </w:rPr>
        <w:t>, e-mail:</w:t>
      </w:r>
      <w:r w:rsidR="00114882" w:rsidRPr="004320C9">
        <w:rPr>
          <w:rFonts w:ascii="Verdana" w:hAnsi="Verdana" w:cs="Arial"/>
          <w:sz w:val="18"/>
          <w:szCs w:val="18"/>
        </w:rPr>
        <w:t xml:space="preserve"> </w:t>
      </w:r>
      <w:r w:rsidR="005425B0" w:rsidRPr="004320C9">
        <w:rPr>
          <w:rFonts w:ascii="Verdana" w:hAnsi="Verdana" w:cs="Arial"/>
          <w:sz w:val="18"/>
          <w:szCs w:val="18"/>
        </w:rPr>
        <w:t>PechP@spravazeleznic.cz</w:t>
      </w:r>
      <w:r w:rsidR="006A7423" w:rsidRPr="004320C9">
        <w:rPr>
          <w:rFonts w:ascii="Verdana" w:hAnsi="Verdana" w:cs="Arial"/>
          <w:sz w:val="18"/>
          <w:szCs w:val="18"/>
        </w:rPr>
        <w:t xml:space="preserve"> </w:t>
      </w:r>
    </w:p>
    <w:p w14:paraId="18515135" w14:textId="4C83C0A2"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114882" w:rsidRPr="00FF57C3">
        <w:rPr>
          <w:rFonts w:ascii="Verdana" w:hAnsi="Verdana" w:cs="Arial"/>
          <w:b/>
          <w:bCs/>
          <w:sz w:val="18"/>
          <w:szCs w:val="18"/>
        </w:rPr>
        <w:t>Ing. Jiří Balcárek</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w:t>
      </w:r>
      <w:r w:rsidR="00114882">
        <w:rPr>
          <w:rFonts w:ascii="Verdana" w:hAnsi="Verdana" w:cs="Arial"/>
          <w:sz w:val="18"/>
          <w:szCs w:val="18"/>
        </w:rPr>
        <w:t>RP Ústí nad Labem</w:t>
      </w:r>
      <w:r w:rsidR="00631592" w:rsidRPr="003E4806">
        <w:rPr>
          <w:rFonts w:ascii="Verdana" w:hAnsi="Verdana" w:cs="Arial"/>
          <w:sz w:val="18"/>
          <w:szCs w:val="18"/>
        </w:rPr>
        <w:t>,</w:t>
      </w:r>
    </w:p>
    <w:p w14:paraId="02A516FB" w14:textId="4A3F2A87" w:rsidR="00F01785" w:rsidRPr="003E4806" w:rsidRDefault="00C02278" w:rsidP="00DB094C">
      <w:pPr>
        <w:spacing w:line="280" w:lineRule="exact"/>
        <w:ind w:left="284"/>
        <w:rPr>
          <w:rFonts w:ascii="Verdana" w:hAnsi="Verdana" w:cs="Arial"/>
          <w:sz w:val="18"/>
          <w:szCs w:val="18"/>
        </w:rPr>
      </w:pPr>
      <w:r w:rsidRPr="003E4806">
        <w:rPr>
          <w:rFonts w:ascii="Verdana" w:hAnsi="Verdana" w:cs="Arial"/>
          <w:sz w:val="18"/>
          <w:szCs w:val="18"/>
        </w:rPr>
        <w:t>tel</w:t>
      </w:r>
      <w:r w:rsidR="00BA0D8B" w:rsidRPr="003E4806">
        <w:rPr>
          <w:rFonts w:ascii="Verdana" w:hAnsi="Verdana" w:cs="Arial"/>
          <w:sz w:val="18"/>
          <w:szCs w:val="18"/>
        </w:rPr>
        <w:t>.</w:t>
      </w:r>
      <w:r w:rsidRPr="003E4806">
        <w:rPr>
          <w:rFonts w:ascii="Verdana" w:hAnsi="Verdana" w:cs="Arial"/>
          <w:sz w:val="18"/>
          <w:szCs w:val="18"/>
        </w:rPr>
        <w:t>:</w:t>
      </w:r>
      <w:r w:rsidR="00DB094C">
        <w:rPr>
          <w:rFonts w:ascii="Verdana" w:hAnsi="Verdana" w:cs="Arial"/>
          <w:sz w:val="18"/>
          <w:szCs w:val="18"/>
        </w:rPr>
        <w:t xml:space="preserve"> +420</w:t>
      </w:r>
      <w:r w:rsidRPr="003E4806">
        <w:rPr>
          <w:rFonts w:ascii="Verdana" w:hAnsi="Verdana" w:cs="Arial"/>
          <w:sz w:val="18"/>
          <w:szCs w:val="18"/>
        </w:rPr>
        <w:t xml:space="preserve"> </w:t>
      </w:r>
      <w:r w:rsidR="00114882">
        <w:rPr>
          <w:rFonts w:ascii="Verdana" w:hAnsi="Verdana" w:cs="Arial"/>
          <w:sz w:val="18"/>
          <w:szCs w:val="18"/>
        </w:rPr>
        <w:t>606 054 296</w:t>
      </w:r>
      <w:r w:rsidRPr="003E4806">
        <w:rPr>
          <w:rFonts w:ascii="Verdana" w:hAnsi="Verdana" w:cs="Arial"/>
          <w:sz w:val="18"/>
          <w:szCs w:val="18"/>
        </w:rPr>
        <w:t>,</w:t>
      </w:r>
      <w:r w:rsidR="00114882">
        <w:rPr>
          <w:rFonts w:ascii="Verdana" w:hAnsi="Verdana" w:cs="Arial"/>
          <w:sz w:val="18"/>
          <w:szCs w:val="18"/>
        </w:rPr>
        <w:t xml:space="preserve"> </w:t>
      </w:r>
      <w:r w:rsidR="00B15F80" w:rsidRPr="003E4806">
        <w:rPr>
          <w:rFonts w:ascii="Verdana" w:hAnsi="Verdana" w:cs="Arial"/>
          <w:sz w:val="18"/>
          <w:szCs w:val="18"/>
        </w:rPr>
        <w:t xml:space="preserve">e-mail: </w:t>
      </w:r>
      <w:r w:rsidR="00114882">
        <w:rPr>
          <w:rFonts w:ascii="Verdana" w:hAnsi="Verdana" w:cs="Arial"/>
          <w:sz w:val="18"/>
          <w:szCs w:val="18"/>
        </w:rPr>
        <w:t>Bal</w:t>
      </w:r>
      <w:r w:rsidR="00B30BC2">
        <w:rPr>
          <w:rFonts w:ascii="Verdana" w:hAnsi="Verdana" w:cs="Arial"/>
          <w:sz w:val="18"/>
          <w:szCs w:val="18"/>
        </w:rPr>
        <w:t>c</w:t>
      </w:r>
      <w:r w:rsidR="00114882">
        <w:rPr>
          <w:rFonts w:ascii="Verdana" w:hAnsi="Verdana" w:cs="Arial"/>
          <w:sz w:val="18"/>
          <w:szCs w:val="18"/>
        </w:rPr>
        <w:t>arekj</w:t>
      </w:r>
      <w:r w:rsidR="00B30BC2">
        <w:rPr>
          <w:rFonts w:ascii="Verdana" w:hAnsi="Verdana" w:cs="Arial"/>
          <w:sz w:val="18"/>
          <w:szCs w:val="18"/>
        </w:rPr>
        <w:t>@s</w:t>
      </w:r>
      <w:r w:rsidR="00114882">
        <w:rPr>
          <w:rFonts w:ascii="Verdana" w:hAnsi="Verdana" w:cs="Arial"/>
          <w:sz w:val="18"/>
          <w:szCs w:val="18"/>
        </w:rPr>
        <w:t>pravazeleznic.cz</w:t>
      </w:r>
    </w:p>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 xml:space="preserve">Budova </w:t>
      </w:r>
      <w:proofErr w:type="spellStart"/>
      <w:r w:rsidR="00857863" w:rsidRPr="003E4806">
        <w:rPr>
          <w:rFonts w:ascii="Verdana" w:hAnsi="Verdana" w:cs="Arial"/>
          <w:sz w:val="18"/>
          <w:szCs w:val="18"/>
        </w:rPr>
        <w:t>Diamond</w:t>
      </w:r>
      <w:proofErr w:type="spellEnd"/>
      <w:r w:rsidR="00857863" w:rsidRPr="003E4806">
        <w:rPr>
          <w:rFonts w:ascii="Verdana" w:hAnsi="Verdana" w:cs="Arial"/>
          <w:sz w:val="18"/>
          <w:szCs w:val="18"/>
        </w:rPr>
        <w:t xml:space="preserve">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Centrální finanční účtárna Čechy, Náměstí Jana </w:t>
      </w:r>
      <w:proofErr w:type="spellStart"/>
      <w:r w:rsidRPr="003E4806">
        <w:rPr>
          <w:rFonts w:ascii="Verdana" w:hAnsi="Verdana" w:cs="Arial"/>
          <w:sz w:val="18"/>
          <w:szCs w:val="18"/>
        </w:rPr>
        <w:t>Pernera</w:t>
      </w:r>
      <w:proofErr w:type="spellEnd"/>
      <w:r w:rsidRPr="003E4806">
        <w:rPr>
          <w:rFonts w:ascii="Verdana" w:hAnsi="Verdana" w:cs="Arial"/>
          <w:sz w:val="18"/>
          <w:szCs w:val="18"/>
        </w:rPr>
        <w:t xml:space="preserve">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9"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 xml:space="preserve">Datová schránka: </w:t>
      </w:r>
      <w:proofErr w:type="spellStart"/>
      <w:r w:rsidRPr="003E4806">
        <w:rPr>
          <w:rFonts w:ascii="Verdana" w:hAnsi="Verdana" w:cs="Arial"/>
          <w:sz w:val="18"/>
          <w:szCs w:val="18"/>
        </w:rPr>
        <w:t>uccchjm</w:t>
      </w:r>
      <w:proofErr w:type="spellEnd"/>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w:t>
      </w:r>
      <w:r w:rsidRPr="00EE4D62">
        <w:rPr>
          <w:highlight w:val="green"/>
        </w:rPr>
        <w:t>[VLOŽÍ OBJEDNATEL]</w:t>
      </w:r>
      <w:r w:rsidRPr="003E4806">
        <w:t xml:space="preserve"> </w:t>
      </w:r>
    </w:p>
    <w:p w14:paraId="6F04ED75" w14:textId="17ED74DD" w:rsidR="00BB30C0" w:rsidRPr="003E4806" w:rsidRDefault="00BB30C0" w:rsidP="00BB30C0">
      <w:pPr>
        <w:pStyle w:val="Textbezodsazen"/>
        <w:spacing w:after="0" w:line="280" w:lineRule="exact"/>
      </w:pPr>
      <w:r>
        <w:t xml:space="preserve">číslo jednací: </w:t>
      </w:r>
      <w:r w:rsidRPr="00EE4D62">
        <w:rPr>
          <w:highlight w:val="green"/>
        </w:rPr>
        <w:t>[VLOŽÍ OBJEDNATEL]</w:t>
      </w:r>
      <w:r>
        <w:t xml:space="preserve"> </w:t>
      </w:r>
    </w:p>
    <w:p w14:paraId="7EE1A2D2" w14:textId="0F3A6432" w:rsidR="00784660" w:rsidRPr="003E4806" w:rsidRDefault="00784660" w:rsidP="00734C0E">
      <w:pPr>
        <w:pStyle w:val="Textbezodsazen"/>
        <w:spacing w:line="280" w:lineRule="exact"/>
      </w:pPr>
      <w:r w:rsidRPr="003E4806">
        <w:t>ISPROFOND</w:t>
      </w:r>
      <w:r w:rsidR="005425B0">
        <w:t>/Sub. ISPROFIN</w:t>
      </w:r>
      <w:r w:rsidRPr="003E4806">
        <w:t xml:space="preserve">: </w:t>
      </w:r>
      <w:r w:rsidR="005425B0" w:rsidRPr="005425B0">
        <w:t xml:space="preserve">3273214901/5513530042 </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EE4D62">
        <w:rPr>
          <w:rFonts w:ascii="Verdana" w:hAnsi="Verdana" w:cs="Arial"/>
          <w:b/>
          <w:bCs/>
          <w:sz w:val="18"/>
          <w:szCs w:val="18"/>
          <w:highlight w:val="yellow"/>
        </w:rPr>
        <w:t>[VLOŽÍ ZHOTOVITEL]</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EE4D62">
        <w:rPr>
          <w:rFonts w:ascii="Verdana" w:hAnsi="Verdana" w:cs="Arial"/>
          <w:b/>
          <w:bCs/>
          <w:sz w:val="18"/>
          <w:szCs w:val="18"/>
          <w:highlight w:val="yellow"/>
        </w:rPr>
        <w:t>[VLOŽÍ ZHOTOVITEL]</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EE4D62">
        <w:rPr>
          <w:rFonts w:ascii="Verdana" w:hAnsi="Verdana" w:cs="Arial"/>
          <w:b/>
          <w:bCs/>
          <w:sz w:val="18"/>
          <w:szCs w:val="18"/>
          <w:highlight w:val="yellow"/>
        </w:rPr>
        <w:t>[VLOŽÍ ZHOTOVITEL]</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EE4D6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3E4806">
        <w:rPr>
          <w:rFonts w:ascii="Verdana" w:hAnsi="Verdana" w:cs="Arial"/>
          <w:sz w:val="18"/>
          <w:szCs w:val="18"/>
        </w:rPr>
        <w:t xml:space="preserve">ve věcech smluvních: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133AA" w:rsidRPr="00EE4D62">
        <w:rPr>
          <w:rFonts w:ascii="Verdana" w:hAnsi="Verdana" w:cs="Arial"/>
          <w:b/>
          <w:bCs/>
          <w:sz w:val="18"/>
          <w:szCs w:val="18"/>
          <w:highlight w:val="yellow"/>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EE4D62">
        <w:rPr>
          <w:rFonts w:ascii="Verdana" w:hAnsi="Verdana" w:cs="Arial"/>
          <w:b/>
          <w:bCs/>
          <w:sz w:val="18"/>
          <w:szCs w:val="18"/>
          <w:highlight w:val="yellow"/>
        </w:rPr>
        <w:t>[VLOŽÍ ZHOTOVITEL]</w:t>
      </w:r>
      <w:r w:rsidR="000C4DBD" w:rsidRPr="00EE4D62">
        <w:rPr>
          <w:rFonts w:ascii="Verdana" w:hAnsi="Verdana" w:cs="Arial"/>
          <w:sz w:val="18"/>
          <w:szCs w:val="18"/>
          <w:highlight w:val="yellow"/>
        </w:rPr>
        <w:t>,</w:t>
      </w:r>
      <w:r w:rsidR="000C4DBD" w:rsidRPr="003E4806">
        <w:rPr>
          <w:rFonts w:ascii="Verdana" w:hAnsi="Verdana" w:cs="Arial"/>
          <w:sz w:val="18"/>
          <w:szCs w:val="18"/>
        </w:rPr>
        <w:t xml:space="preserve"> e-mail: </w:t>
      </w:r>
      <w:r w:rsidR="00F133AA" w:rsidRPr="00EE4D62">
        <w:rPr>
          <w:rFonts w:ascii="Verdana" w:hAnsi="Verdana" w:cs="Arial"/>
          <w:b/>
          <w:bCs/>
          <w:sz w:val="18"/>
          <w:szCs w:val="18"/>
          <w:highlight w:val="yellow"/>
        </w:rPr>
        <w:t>[VLOŽÍ ZHOTOVITEL]</w:t>
      </w:r>
    </w:p>
    <w:p w14:paraId="1AA976CB" w14:textId="0A9D0C35" w:rsidR="00DE2629" w:rsidRPr="00EE4D62" w:rsidRDefault="00DE2629" w:rsidP="00F133AA">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3E4806">
        <w:rPr>
          <w:rFonts w:ascii="Verdana" w:hAnsi="Verdana" w:cs="Arial"/>
          <w:sz w:val="18"/>
          <w:szCs w:val="18"/>
        </w:rPr>
        <w:t xml:space="preserve">ve věcech technických: </w:t>
      </w:r>
      <w:r w:rsidR="00F133AA" w:rsidRPr="00EE4D62">
        <w:rPr>
          <w:rFonts w:ascii="Verdana" w:hAnsi="Verdana" w:cs="Arial"/>
          <w:b/>
          <w:sz w:val="18"/>
          <w:szCs w:val="18"/>
          <w:highlight w:val="yellow"/>
        </w:rPr>
        <w:t>[VLOŽÍ ZHOTOVITEL],</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EE4D62">
        <w:rPr>
          <w:rFonts w:ascii="Verdana" w:hAnsi="Verdana" w:cs="Arial"/>
          <w:b/>
          <w:sz w:val="18"/>
          <w:szCs w:val="18"/>
          <w:highlight w:val="yellow"/>
        </w:rPr>
        <w:t>[VLOŽÍ ZHOTOVITEL]</w:t>
      </w:r>
      <w:r w:rsidR="000C4DBD" w:rsidRPr="00EE4D62">
        <w:rPr>
          <w:rFonts w:ascii="Verdana" w:hAnsi="Verdana" w:cs="Arial"/>
          <w:b/>
          <w:sz w:val="18"/>
          <w:szCs w:val="18"/>
          <w:highlight w:val="yellow"/>
        </w:rPr>
        <w:t>,</w:t>
      </w:r>
      <w:r w:rsidR="000C4DBD" w:rsidRPr="003E4806">
        <w:rPr>
          <w:rFonts w:ascii="Verdana" w:hAnsi="Verdana" w:cs="Arial"/>
          <w:sz w:val="18"/>
          <w:szCs w:val="18"/>
        </w:rPr>
        <w:t xml:space="preserve"> e-mail: </w:t>
      </w:r>
      <w:r w:rsidR="00F133AA" w:rsidRPr="00EE4D62">
        <w:rPr>
          <w:rFonts w:ascii="Verdana" w:hAnsi="Verdana" w:cs="Arial"/>
          <w:b/>
          <w:sz w:val="18"/>
          <w:szCs w:val="18"/>
          <w:highlight w:val="yellow"/>
        </w:rPr>
        <w:t>[VLOŽÍ ZHOTOVITEL]</w:t>
      </w:r>
    </w:p>
    <w:p w14:paraId="723F0636" w14:textId="5E4CFB23" w:rsidR="00DE2629" w:rsidRPr="00EE4D62" w:rsidRDefault="00547285" w:rsidP="00F133AA">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EE4D62">
        <w:rPr>
          <w:rFonts w:ascii="Verdana" w:hAnsi="Verdana" w:cs="Arial"/>
          <w:b/>
          <w:sz w:val="18"/>
          <w:szCs w:val="18"/>
          <w:highlight w:val="yellow"/>
        </w:rPr>
        <w:t>[VLOŽÍ ZHOTOVITEL</w:t>
      </w:r>
      <w:r w:rsidR="00F133AA" w:rsidRPr="00F133AA">
        <w:rPr>
          <w:rFonts w:ascii="Verdana" w:hAnsi="Verdana" w:cs="Arial"/>
          <w:b/>
          <w:sz w:val="18"/>
          <w:szCs w:val="18"/>
        </w:rPr>
        <w:t>]</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sidRPr="00EE4D62">
        <w:rPr>
          <w:rFonts w:ascii="Verdana" w:hAnsi="Verdana" w:cs="Arial"/>
          <w:b/>
          <w:sz w:val="18"/>
          <w:szCs w:val="18"/>
          <w:highlight w:val="yellow"/>
        </w:rPr>
        <w:t>[VLOŽÍ ZHOTOVITEL]</w:t>
      </w:r>
      <w:r w:rsidR="000C4DBD" w:rsidRPr="00EE4D62">
        <w:rPr>
          <w:rFonts w:ascii="Verdana" w:hAnsi="Verdana" w:cs="Arial"/>
          <w:sz w:val="18"/>
          <w:szCs w:val="18"/>
          <w:highlight w:val="yellow"/>
        </w:rPr>
        <w:t>,</w:t>
      </w:r>
      <w:r w:rsidR="000C4DBD" w:rsidRPr="003E4806">
        <w:rPr>
          <w:rFonts w:ascii="Verdana" w:hAnsi="Verdana" w:cs="Arial"/>
          <w:sz w:val="18"/>
          <w:szCs w:val="18"/>
        </w:rPr>
        <w:t xml:space="preserve"> e-mail: </w:t>
      </w:r>
      <w:r w:rsidR="00F133AA" w:rsidRPr="00F133AA">
        <w:rPr>
          <w:rFonts w:ascii="Verdana" w:hAnsi="Verdana" w:cs="Arial"/>
          <w:b/>
          <w:sz w:val="18"/>
          <w:szCs w:val="18"/>
        </w:rPr>
        <w:t>[</w:t>
      </w:r>
      <w:r w:rsidR="00F133AA" w:rsidRPr="00EE4D62">
        <w:rPr>
          <w:rFonts w:ascii="Verdana" w:hAnsi="Verdana" w:cs="Arial"/>
          <w:b/>
          <w:sz w:val="18"/>
          <w:szCs w:val="18"/>
          <w:highlight w:val="yellow"/>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EE4D62">
        <w:rPr>
          <w:rFonts w:ascii="Verdana" w:hAnsi="Verdana" w:cs="Arial"/>
          <w:b/>
          <w:bCs/>
          <w:sz w:val="18"/>
          <w:szCs w:val="18"/>
          <w:highlight w:val="yellow"/>
        </w:rPr>
        <w:t>[VLOŽÍ ZHOTOVITEL]</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EE4D62">
        <w:rPr>
          <w:rFonts w:ascii="Verdana" w:hAnsi="Verdana" w:cs="Arial"/>
          <w:b/>
          <w:bCs/>
          <w:sz w:val="18"/>
          <w:szCs w:val="18"/>
          <w:highlight w:val="yellow"/>
        </w:rPr>
        <w:t>[VLOŽÍ ZHOTOVITEL</w:t>
      </w:r>
      <w:r w:rsidR="00F30287" w:rsidRPr="00EE4D62">
        <w:rPr>
          <w:rFonts w:ascii="Verdana" w:hAnsi="Verdana" w:cs="Arial"/>
          <w:b/>
          <w:bCs/>
          <w:sz w:val="18"/>
          <w:szCs w:val="18"/>
          <w:highlight w:val="yellow"/>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EE4D62">
        <w:rPr>
          <w:rStyle w:val="Tun"/>
          <w:highlight w:val="yellow"/>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w:t>
      </w:r>
      <w:proofErr w:type="gramStart"/>
      <w:r w:rsidR="000B6F15" w:rsidRPr="003E4806">
        <w:rPr>
          <w:rFonts w:ascii="Verdana" w:hAnsi="Verdana" w:cs="Arial"/>
          <w:b/>
          <w:sz w:val="20"/>
          <w:szCs w:val="18"/>
          <w:u w:val="single"/>
        </w:rPr>
        <w:t>-  P</w:t>
      </w:r>
      <w:r w:rsidR="000A2806" w:rsidRPr="003E4806">
        <w:rPr>
          <w:rFonts w:ascii="Verdana" w:hAnsi="Verdana" w:cs="Arial"/>
          <w:b/>
          <w:sz w:val="20"/>
          <w:szCs w:val="18"/>
          <w:u w:val="single"/>
        </w:rPr>
        <w:t>ředmět</w:t>
      </w:r>
      <w:proofErr w:type="gramEnd"/>
      <w:r w:rsidR="000A2806" w:rsidRPr="003E4806">
        <w:rPr>
          <w:rFonts w:ascii="Verdana" w:hAnsi="Verdana" w:cs="Arial"/>
          <w:b/>
          <w:sz w:val="20"/>
          <w:szCs w:val="18"/>
          <w:u w:val="single"/>
        </w:rPr>
        <w:t xml:space="preserve">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14620CC5"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5425B0">
        <w:rPr>
          <w:rFonts w:ascii="Verdana" w:hAnsi="Verdana" w:cs="Arial"/>
          <w:sz w:val="18"/>
          <w:szCs w:val="18"/>
        </w:rPr>
        <w:t>„</w:t>
      </w:r>
      <w:r w:rsidR="005425B0" w:rsidRPr="005425B0">
        <w:rPr>
          <w:rFonts w:ascii="Verdana" w:hAnsi="Verdana" w:cs="Arial"/>
          <w:sz w:val="18"/>
          <w:szCs w:val="18"/>
        </w:rPr>
        <w:t xml:space="preserve">Implementace ETCS </w:t>
      </w:r>
      <w:proofErr w:type="spellStart"/>
      <w:r w:rsidR="005425B0" w:rsidRPr="005425B0">
        <w:rPr>
          <w:rFonts w:ascii="Verdana" w:hAnsi="Verdana" w:cs="Arial"/>
          <w:sz w:val="18"/>
          <w:szCs w:val="18"/>
        </w:rPr>
        <w:t>Regional</w:t>
      </w:r>
      <w:proofErr w:type="spellEnd"/>
      <w:r w:rsidR="005425B0" w:rsidRPr="005425B0">
        <w:rPr>
          <w:rFonts w:ascii="Verdana" w:hAnsi="Verdana" w:cs="Arial"/>
          <w:sz w:val="18"/>
          <w:szCs w:val="18"/>
        </w:rPr>
        <w:t xml:space="preserve"> Liberec – Tanvald</w:t>
      </w:r>
      <w:proofErr w:type="gramStart"/>
      <w:r w:rsidR="005425B0">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5425B0">
        <w:rPr>
          <w:rFonts w:ascii="Verdana" w:hAnsi="Verdana" w:cs="Arial"/>
          <w:sz w:val="18"/>
          <w:szCs w:val="18"/>
        </w:rPr>
        <w:t>v</w:t>
      </w:r>
      <w:proofErr w:type="gramEnd"/>
      <w:r w:rsidR="00BD3782" w:rsidRPr="003E4806">
        <w:rPr>
          <w:rFonts w:ascii="Verdana" w:hAnsi="Verdana" w:cs="Arial"/>
          <w:sz w:val="18"/>
          <w:szCs w:val="18"/>
        </w:rPr>
        <w:t xml:space="preserve"> rozsahu stanoveném zadávací dokumentací a předloženou nabídkou zhotovitele (dále jen „dílo“).</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4D270F33"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EB782C">
        <w:rPr>
          <w:rFonts w:ascii="Verdana" w:hAnsi="Verdana" w:cs="Arial"/>
          <w:sz w:val="18"/>
          <w:szCs w:val="18"/>
        </w:rPr>
        <w:t>17729</w:t>
      </w:r>
      <w:r w:rsidR="004547EF" w:rsidRPr="003E4806">
        <w:rPr>
          <w:rFonts w:ascii="Verdana" w:hAnsi="Verdana" w:cs="Arial"/>
          <w:sz w:val="18"/>
          <w:szCs w:val="18"/>
        </w:rPr>
        <w:t>/20</w:t>
      </w:r>
      <w:r w:rsidR="005425B0">
        <w:rPr>
          <w:rFonts w:ascii="Verdana" w:hAnsi="Verdana" w:cs="Arial"/>
          <w:sz w:val="18"/>
          <w:szCs w:val="18"/>
        </w:rPr>
        <w:t>25</w:t>
      </w:r>
      <w:r w:rsidR="0035169E" w:rsidRPr="003E4806">
        <w:rPr>
          <w:rFonts w:ascii="Verdana" w:hAnsi="Verdana" w:cs="Arial"/>
          <w:sz w:val="18"/>
          <w:szCs w:val="18"/>
        </w:rPr>
        <w:t>/SŽ</w:t>
      </w:r>
      <w:r w:rsidRPr="003E4806">
        <w:rPr>
          <w:rFonts w:ascii="Verdana" w:hAnsi="Verdana" w:cs="Arial"/>
          <w:sz w:val="18"/>
          <w:szCs w:val="18"/>
        </w:rPr>
        <w:t xml:space="preserve">-SSZ-OVZ ze dne </w:t>
      </w:r>
      <w:r w:rsidR="003254B4">
        <w:rPr>
          <w:rFonts w:ascii="Verdana" w:hAnsi="Verdana" w:cs="Arial"/>
          <w:sz w:val="18"/>
          <w:szCs w:val="18"/>
        </w:rPr>
        <w:t>30. 09. 2025</w:t>
      </w:r>
      <w:r w:rsidRPr="003E4806">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5D00DDF0" w14:textId="77777777" w:rsidR="00FD7289" w:rsidRPr="00FD7289" w:rsidRDefault="00FD7289" w:rsidP="00FD7289">
      <w:pPr>
        <w:pStyle w:val="Odstavecseseznamem"/>
        <w:numPr>
          <w:ilvl w:val="0"/>
          <w:numId w:val="3"/>
        </w:numPr>
        <w:rPr>
          <w:rFonts w:ascii="Verdana" w:hAnsi="Verdana" w:cs="Arial"/>
          <w:sz w:val="18"/>
          <w:szCs w:val="18"/>
        </w:rPr>
      </w:pPr>
      <w:r w:rsidRPr="00FD7289">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BD38B8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w:t>
      </w:r>
      <w:proofErr w:type="gramStart"/>
      <w:r w:rsidRPr="003E4806">
        <w:rPr>
          <w:rFonts w:ascii="Verdana" w:hAnsi="Verdana" w:cs="Arial"/>
          <w:sz w:val="18"/>
          <w:szCs w:val="18"/>
        </w:rPr>
        <w:t>TKP  staveb</w:t>
      </w:r>
      <w:proofErr w:type="gramEnd"/>
      <w:r w:rsidRPr="003E4806">
        <w:rPr>
          <w:rFonts w:ascii="Verdana" w:hAnsi="Verdana" w:cs="Arial"/>
          <w:sz w:val="18"/>
          <w:szCs w:val="18"/>
        </w:rPr>
        <w:t>“)</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10"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3DFDE76"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5425B0">
        <w:rPr>
          <w:rFonts w:ascii="Verdana" w:hAnsi="Verdana" w:cs="Arial"/>
          <w:sz w:val="18"/>
          <w:szCs w:val="18"/>
        </w:rPr>
        <w:t>ZP/09/24</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w:t>
      </w:r>
      <w:proofErr w:type="gramStart"/>
      <w:r w:rsidR="00E21B9D" w:rsidRPr="003E4806">
        <w:rPr>
          <w:rFonts w:ascii="Verdana" w:hAnsi="Verdana" w:cs="Arial"/>
          <w:sz w:val="18"/>
          <w:szCs w:val="18"/>
        </w:rPr>
        <w:t>„ Vydání</w:t>
      </w:r>
      <w:proofErr w:type="gramEnd"/>
      <w:r w:rsidR="00E21B9D" w:rsidRPr="003E4806">
        <w:rPr>
          <w:rFonts w:ascii="Verdana" w:hAnsi="Verdana" w:cs="Arial"/>
          <w:sz w:val="18"/>
          <w:szCs w:val="18"/>
        </w:rPr>
        <w:t xml:space="preserve">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proofErr w:type="gramStart"/>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proofErr w:type="gramEnd"/>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w:t>
      </w:r>
      <w:r w:rsidR="00CB78AC" w:rsidRPr="003E4806">
        <w:rPr>
          <w:rFonts w:ascii="Verdana" w:hAnsi="Verdana" w:cs="Arial"/>
          <w:sz w:val="18"/>
          <w:szCs w:val="18"/>
        </w:rPr>
        <w:lastRenderedPageBreak/>
        <w:t xml:space="preserve">pro něj závazný. Objednatel umožňuje zhotoviteli přístup k interním předpisům prostřednictvím </w:t>
      </w:r>
      <w:hyperlink r:id="rId11"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2"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3"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3E4806" w:rsidRDefault="00CD4F90" w:rsidP="00A3010D">
            <w:pPr>
              <w:jc w:val="both"/>
              <w:rPr>
                <w:rFonts w:ascii="Verdana" w:hAnsi="Verdana" w:cs="Arial"/>
                <w:i/>
                <w:iCs/>
                <w:sz w:val="18"/>
                <w:szCs w:val="18"/>
              </w:rPr>
            </w:pPr>
            <w:r w:rsidRPr="003E480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1700E927" w:rsidR="00CD4F90" w:rsidRPr="003E4806" w:rsidRDefault="00CD4F90" w:rsidP="00A3010D">
            <w:pPr>
              <w:jc w:val="center"/>
              <w:rPr>
                <w:rFonts w:ascii="Verdana" w:hAnsi="Verdana" w:cs="Arial"/>
                <w:b/>
                <w:bCs/>
                <w:sz w:val="18"/>
                <w:szCs w:val="18"/>
              </w:rPr>
            </w:pPr>
            <w:r w:rsidRPr="003E4806">
              <w:rPr>
                <w:rFonts w:ascii="Verdana" w:hAnsi="Verdana" w:cs="Arial"/>
                <w:b/>
                <w:bCs/>
                <w:sz w:val="18"/>
                <w:szCs w:val="18"/>
              </w:rPr>
              <w:t xml:space="preserve">do </w:t>
            </w:r>
            <w:r w:rsidR="00114882">
              <w:rPr>
                <w:rFonts w:ascii="Verdana" w:hAnsi="Verdana" w:cs="Arial"/>
                <w:b/>
                <w:bCs/>
                <w:sz w:val="18"/>
                <w:szCs w:val="18"/>
              </w:rPr>
              <w:t>3</w:t>
            </w:r>
            <w:r w:rsidRPr="003E4806">
              <w:rPr>
                <w:rFonts w:ascii="Verdana" w:hAnsi="Verdana" w:cs="Arial"/>
                <w:b/>
                <w:bCs/>
                <w:sz w:val="18"/>
                <w:szCs w:val="18"/>
              </w:rPr>
              <w:t xml:space="preserve"> měsíců od nabytí účinnos</w:t>
            </w:r>
            <w:r w:rsidR="00E74093">
              <w:rPr>
                <w:rFonts w:ascii="Verdana" w:hAnsi="Verdana" w:cs="Arial"/>
                <w:b/>
                <w:bCs/>
                <w:sz w:val="18"/>
                <w:szCs w:val="18"/>
              </w:rPr>
              <w:t>ti</w:t>
            </w:r>
            <w:r w:rsidRPr="003E4806">
              <w:rPr>
                <w:rFonts w:ascii="Verdana" w:hAnsi="Verdana" w:cs="Arial"/>
                <w:b/>
                <w:bCs/>
                <w:sz w:val="18"/>
                <w:szCs w:val="18"/>
              </w:rPr>
              <w:t xml:space="preserve"> SOD</w:t>
            </w:r>
          </w:p>
        </w:tc>
        <w:tc>
          <w:tcPr>
            <w:tcW w:w="1490" w:type="pct"/>
            <w:tcBorders>
              <w:top w:val="nil"/>
              <w:left w:val="nil"/>
              <w:bottom w:val="single" w:sz="8" w:space="0" w:color="auto"/>
              <w:right w:val="single" w:sz="8" w:space="0" w:color="auto"/>
            </w:tcBorders>
            <w:shd w:val="clear" w:color="000000" w:fill="FFFFFF"/>
          </w:tcPr>
          <w:p w14:paraId="6E144BF9" w14:textId="215AF6C8" w:rsidR="00CD4F90" w:rsidRPr="003E4806" w:rsidRDefault="008D78FD" w:rsidP="007D6946">
            <w:pPr>
              <w:pStyle w:val="TPText-3neslovan"/>
              <w:tabs>
                <w:tab w:val="num" w:pos="851"/>
              </w:tabs>
              <w:ind w:left="0"/>
              <w:jc w:val="center"/>
              <w:rPr>
                <w:rFonts w:ascii="Verdana" w:hAnsi="Verdana"/>
                <w:sz w:val="18"/>
                <w:szCs w:val="18"/>
              </w:rPr>
            </w:pPr>
            <w:r>
              <w:rPr>
                <w:rFonts w:ascii="Verdana" w:hAnsi="Verdana"/>
                <w:sz w:val="18"/>
                <w:szCs w:val="18"/>
              </w:rPr>
              <w:t>Doprovodná dokumentace k připomínkám</w:t>
            </w:r>
            <w:r w:rsidR="003A6A40"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636DB7B3" w:rsidR="00CD4F90" w:rsidRPr="003E4806" w:rsidRDefault="00322FED" w:rsidP="00322FED">
            <w:pPr>
              <w:jc w:val="both"/>
              <w:rPr>
                <w:rFonts w:ascii="Verdana" w:hAnsi="Verdana" w:cs="Arial"/>
                <w:sz w:val="18"/>
                <w:szCs w:val="18"/>
              </w:rPr>
            </w:pPr>
            <w:r w:rsidRPr="003E4806">
              <w:rPr>
                <w:rFonts w:ascii="Verdana" w:hAnsi="Verdana" w:cs="Arial"/>
                <w:sz w:val="18"/>
                <w:szCs w:val="18"/>
              </w:rPr>
              <w:t xml:space="preserve">Předávací protokol </w:t>
            </w:r>
          </w:p>
        </w:tc>
      </w:tr>
      <w:tr w:rsidR="003A6A40" w:rsidRPr="003E4806" w14:paraId="2EC27A8E" w14:textId="77777777" w:rsidTr="0011488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7777777"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31DD8E06" w:rsidR="003A6A40" w:rsidRPr="003E4806" w:rsidRDefault="003A6A40" w:rsidP="003A6A40">
            <w:pPr>
              <w:jc w:val="center"/>
              <w:rPr>
                <w:rFonts w:ascii="Verdana" w:hAnsi="Verdana" w:cs="Arial"/>
                <w:b/>
                <w:bCs/>
                <w:sz w:val="18"/>
                <w:szCs w:val="18"/>
              </w:rPr>
            </w:pPr>
            <w:r w:rsidRPr="003E4806">
              <w:rPr>
                <w:rFonts w:ascii="Verdana" w:hAnsi="Verdana" w:cs="Arial"/>
                <w:b/>
                <w:bCs/>
                <w:sz w:val="18"/>
                <w:szCs w:val="18"/>
              </w:rPr>
              <w:t xml:space="preserve">do </w:t>
            </w:r>
            <w:r w:rsidR="00114882">
              <w:rPr>
                <w:rFonts w:ascii="Verdana" w:hAnsi="Verdana" w:cs="Arial"/>
                <w:b/>
                <w:bCs/>
                <w:sz w:val="18"/>
                <w:szCs w:val="18"/>
              </w:rPr>
              <w:t>5</w:t>
            </w:r>
            <w:r w:rsidRPr="003E4806">
              <w:rPr>
                <w:rFonts w:ascii="Verdana" w:hAnsi="Verdana" w:cs="Arial"/>
                <w:b/>
                <w:bCs/>
                <w:sz w:val="18"/>
                <w:szCs w:val="18"/>
              </w:rPr>
              <w:t xml:space="preserve"> měsíců od </w:t>
            </w:r>
            <w:r w:rsidR="00E74093">
              <w:rPr>
                <w:rFonts w:ascii="Verdana" w:hAnsi="Verdana" w:cs="Arial"/>
                <w:b/>
                <w:bCs/>
                <w:sz w:val="18"/>
                <w:szCs w:val="18"/>
              </w:rPr>
              <w:t>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0CEFA8FF" w14:textId="6D9A7BAB" w:rsidR="003A6A40" w:rsidRPr="003E4806" w:rsidRDefault="008D78FD" w:rsidP="00896295">
            <w:pPr>
              <w:pStyle w:val="TPText-3neslovan"/>
              <w:tabs>
                <w:tab w:val="num" w:pos="851"/>
              </w:tabs>
              <w:ind w:left="0"/>
              <w:jc w:val="center"/>
              <w:rPr>
                <w:rFonts w:ascii="Verdana" w:hAnsi="Verdana"/>
                <w:b/>
                <w:sz w:val="18"/>
                <w:szCs w:val="18"/>
              </w:rPr>
            </w:pPr>
            <w:r>
              <w:rPr>
                <w:rFonts w:ascii="Verdana" w:hAnsi="Verdana"/>
                <w:sz w:val="18"/>
                <w:szCs w:val="18"/>
              </w:rPr>
              <w:t>Kompletní doprovodná dokumentace se zapracovanými připomínkami včetně ekonomického hodnocení</w:t>
            </w:r>
          </w:p>
        </w:tc>
        <w:tc>
          <w:tcPr>
            <w:tcW w:w="1119" w:type="pct"/>
            <w:tcBorders>
              <w:top w:val="single" w:sz="8" w:space="0" w:color="auto"/>
              <w:left w:val="nil"/>
              <w:bottom w:val="single" w:sz="8" w:space="0" w:color="auto"/>
              <w:right w:val="single" w:sz="8" w:space="0" w:color="auto"/>
            </w:tcBorders>
            <w:shd w:val="clear" w:color="000000" w:fill="FFFFFF"/>
          </w:tcPr>
          <w:p w14:paraId="27CE41E3" w14:textId="6924A4AF" w:rsidR="003A6A40" w:rsidRPr="003E4806" w:rsidRDefault="008D78FD" w:rsidP="003A6A40">
            <w:pPr>
              <w:jc w:val="both"/>
              <w:rPr>
                <w:rFonts w:ascii="Verdana" w:hAnsi="Verdana" w:cs="Arial"/>
                <w:sz w:val="18"/>
                <w:szCs w:val="18"/>
              </w:rPr>
            </w:pPr>
            <w:r>
              <w:rPr>
                <w:rFonts w:ascii="Verdana" w:hAnsi="Verdana" w:cs="Arial"/>
                <w:sz w:val="18"/>
                <w:szCs w:val="18"/>
              </w:rPr>
              <w:t>Předávací protokol</w:t>
            </w:r>
          </w:p>
        </w:tc>
      </w:tr>
      <w:tr w:rsidR="00114882" w:rsidRPr="003E4806" w14:paraId="67F18087" w14:textId="77777777" w:rsidTr="00114882">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6A4A9964" w14:textId="6DB891B2" w:rsidR="00114882" w:rsidRPr="003E4806" w:rsidRDefault="00114882" w:rsidP="00114882">
            <w:pPr>
              <w:jc w:val="center"/>
              <w:rPr>
                <w:rFonts w:ascii="Verdana" w:hAnsi="Verdana" w:cs="Arial"/>
                <w:b/>
                <w:bCs/>
                <w:sz w:val="18"/>
                <w:szCs w:val="18"/>
              </w:rPr>
            </w:pPr>
            <w:r>
              <w:rPr>
                <w:rFonts w:ascii="Verdana" w:hAnsi="Verdana" w:cs="Arial"/>
                <w:b/>
                <w:bCs/>
                <w:sz w:val="18"/>
                <w:szCs w:val="18"/>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4AEB72F6" w14:textId="01582FDC" w:rsidR="00114882" w:rsidRPr="003E4806" w:rsidRDefault="008D78FD" w:rsidP="003A6A40">
            <w:pPr>
              <w:jc w:val="center"/>
              <w:rPr>
                <w:rFonts w:ascii="Verdana" w:hAnsi="Verdana" w:cs="Arial"/>
                <w:b/>
                <w:bCs/>
                <w:sz w:val="18"/>
                <w:szCs w:val="18"/>
              </w:rPr>
            </w:pPr>
            <w:r>
              <w:rPr>
                <w:rFonts w:ascii="Verdana" w:hAnsi="Verdana" w:cs="Arial"/>
                <w:b/>
                <w:bCs/>
                <w:sz w:val="18"/>
                <w:szCs w:val="18"/>
              </w:rPr>
              <w:t xml:space="preserve">Do 6 měsíců od </w:t>
            </w:r>
            <w:r w:rsidR="00E74093">
              <w:rPr>
                <w:rFonts w:ascii="Verdana" w:hAnsi="Verdana" w:cs="Arial"/>
                <w:b/>
                <w:bCs/>
                <w:sz w:val="18"/>
                <w:szCs w:val="18"/>
              </w:rPr>
              <w:t xml:space="preserve">nabytí účinnosti </w:t>
            </w:r>
            <w:r>
              <w:rPr>
                <w:rFonts w:ascii="Verdana" w:hAnsi="Verdana" w:cs="Arial"/>
                <w:b/>
                <w:bCs/>
                <w:sz w:val="18"/>
                <w:szCs w:val="18"/>
              </w:rPr>
              <w:t>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45A614D8" w14:textId="05F97449" w:rsidR="00114882" w:rsidRPr="003E4806" w:rsidRDefault="008D78FD" w:rsidP="00896295">
            <w:pPr>
              <w:pStyle w:val="TPText-3neslovan"/>
              <w:tabs>
                <w:tab w:val="num" w:pos="851"/>
              </w:tabs>
              <w:ind w:left="0"/>
              <w:jc w:val="center"/>
              <w:rPr>
                <w:rFonts w:ascii="Verdana" w:hAnsi="Verdana"/>
                <w:sz w:val="18"/>
                <w:szCs w:val="18"/>
              </w:rPr>
            </w:pPr>
            <w:r>
              <w:rPr>
                <w:rFonts w:ascii="Verdana" w:hAnsi="Verdana"/>
                <w:sz w:val="18"/>
                <w:szCs w:val="18"/>
              </w:rPr>
              <w:t>Záměr projektu k připomínkám. Součinnost při projednávání ZP s GŘ O6 a CK MD</w:t>
            </w:r>
          </w:p>
        </w:tc>
        <w:tc>
          <w:tcPr>
            <w:tcW w:w="1119" w:type="pct"/>
            <w:tcBorders>
              <w:top w:val="single" w:sz="8" w:space="0" w:color="auto"/>
              <w:left w:val="nil"/>
              <w:bottom w:val="single" w:sz="8" w:space="0" w:color="auto"/>
              <w:right w:val="single" w:sz="8" w:space="0" w:color="auto"/>
            </w:tcBorders>
            <w:shd w:val="clear" w:color="000000" w:fill="FFFFFF"/>
          </w:tcPr>
          <w:p w14:paraId="0F7A7545" w14:textId="288351EE" w:rsidR="00114882" w:rsidRDefault="008D78FD" w:rsidP="003A6A40">
            <w:pPr>
              <w:jc w:val="both"/>
              <w:rPr>
                <w:rFonts w:ascii="Verdana" w:hAnsi="Verdana" w:cs="Arial"/>
                <w:sz w:val="18"/>
                <w:szCs w:val="18"/>
              </w:rPr>
            </w:pPr>
            <w:r>
              <w:rPr>
                <w:rFonts w:ascii="Verdana" w:hAnsi="Verdana" w:cs="Arial"/>
                <w:sz w:val="18"/>
                <w:szCs w:val="18"/>
              </w:rPr>
              <w:t>Předávací protokol</w:t>
            </w:r>
          </w:p>
        </w:tc>
      </w:tr>
      <w:tr w:rsidR="00114882" w:rsidRPr="003E4806" w14:paraId="2C1B82EC"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5C3FCC33" w14:textId="638A7990" w:rsidR="00114882" w:rsidRPr="003E4806" w:rsidRDefault="00114882" w:rsidP="003A6A40">
            <w:pPr>
              <w:jc w:val="center"/>
              <w:rPr>
                <w:rFonts w:ascii="Verdana" w:hAnsi="Verdana" w:cs="Arial"/>
                <w:b/>
                <w:bCs/>
                <w:sz w:val="18"/>
                <w:szCs w:val="18"/>
              </w:rPr>
            </w:pPr>
            <w:r>
              <w:rPr>
                <w:rFonts w:ascii="Verdana" w:hAnsi="Verdana" w:cs="Arial"/>
                <w:b/>
                <w:bCs/>
                <w:sz w:val="18"/>
                <w:szCs w:val="18"/>
              </w:rPr>
              <w:t>4. dílčí etapa</w:t>
            </w:r>
          </w:p>
        </w:tc>
        <w:tc>
          <w:tcPr>
            <w:tcW w:w="1341" w:type="pct"/>
            <w:tcBorders>
              <w:top w:val="single" w:sz="8" w:space="0" w:color="auto"/>
              <w:left w:val="nil"/>
              <w:bottom w:val="single" w:sz="4" w:space="0" w:color="auto"/>
              <w:right w:val="single" w:sz="8" w:space="0" w:color="auto"/>
            </w:tcBorders>
            <w:shd w:val="clear" w:color="000000" w:fill="FFFFFF"/>
          </w:tcPr>
          <w:p w14:paraId="1689A77B" w14:textId="61C1961A" w:rsidR="00114882" w:rsidRPr="003E4806" w:rsidRDefault="008D78FD" w:rsidP="003A6A40">
            <w:pPr>
              <w:jc w:val="center"/>
              <w:rPr>
                <w:rFonts w:ascii="Verdana" w:hAnsi="Verdana" w:cs="Arial"/>
                <w:b/>
                <w:bCs/>
                <w:sz w:val="18"/>
                <w:szCs w:val="18"/>
              </w:rPr>
            </w:pPr>
            <w:r>
              <w:rPr>
                <w:rFonts w:ascii="Verdana" w:hAnsi="Verdana" w:cs="Arial"/>
                <w:b/>
                <w:bCs/>
                <w:sz w:val="18"/>
                <w:szCs w:val="18"/>
              </w:rPr>
              <w:t>Do 1 měsíce od schválení/neschválení ZP v CK MD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9EAE330" w14:textId="54EDC551" w:rsidR="00114882" w:rsidRPr="003E4806" w:rsidRDefault="008D78FD" w:rsidP="00896295">
            <w:pPr>
              <w:pStyle w:val="TPText-3neslovan"/>
              <w:tabs>
                <w:tab w:val="num" w:pos="851"/>
              </w:tabs>
              <w:ind w:left="0"/>
              <w:jc w:val="center"/>
              <w:rPr>
                <w:rFonts w:ascii="Verdana" w:hAnsi="Verdana"/>
                <w:sz w:val="18"/>
                <w:szCs w:val="18"/>
              </w:rPr>
            </w:pPr>
            <w:r>
              <w:rPr>
                <w:rFonts w:ascii="Verdana" w:hAnsi="Verdana"/>
                <w:sz w:val="18"/>
                <w:szCs w:val="18"/>
              </w:rPr>
              <w:t xml:space="preserve">Čistopis záměru projektu se zapracovanými připomínkami z CK MD, včetně povinných příloh a podrobné kalkulace CIN. Podklady pro vypsání Design </w:t>
            </w:r>
            <w:r w:rsidRPr="00FC464D">
              <w:rPr>
                <w:rFonts w:ascii="Verdana" w:hAnsi="Verdana"/>
                <w:sz w:val="18"/>
                <w:szCs w:val="18"/>
              </w:rPr>
              <w:t>&amp;</w:t>
            </w:r>
            <w:r>
              <w:rPr>
                <w:rFonts w:ascii="Verdana" w:hAnsi="Verdana"/>
                <w:sz w:val="18"/>
                <w:szCs w:val="18"/>
              </w:rPr>
              <w:t xml:space="preserve"> Build (ZDS2) </w:t>
            </w:r>
          </w:p>
        </w:tc>
        <w:tc>
          <w:tcPr>
            <w:tcW w:w="1119" w:type="pct"/>
            <w:tcBorders>
              <w:top w:val="single" w:sz="8" w:space="0" w:color="auto"/>
              <w:left w:val="nil"/>
              <w:bottom w:val="single" w:sz="4" w:space="0" w:color="auto"/>
              <w:right w:val="single" w:sz="8" w:space="0" w:color="auto"/>
            </w:tcBorders>
            <w:shd w:val="clear" w:color="000000" w:fill="FFFFFF"/>
          </w:tcPr>
          <w:p w14:paraId="031A898C" w14:textId="744F61AB" w:rsidR="00114882" w:rsidRDefault="00E74093" w:rsidP="003A6A40">
            <w:pPr>
              <w:jc w:val="both"/>
              <w:rPr>
                <w:rFonts w:ascii="Verdana" w:hAnsi="Verdana" w:cs="Arial"/>
                <w:sz w:val="18"/>
                <w:szCs w:val="18"/>
              </w:rPr>
            </w:pPr>
            <w:r>
              <w:rPr>
                <w:rFonts w:ascii="Verdana" w:hAnsi="Verdana" w:cs="Arial"/>
                <w:sz w:val="18"/>
                <w:szCs w:val="18"/>
              </w:rPr>
              <w:t>Závěrečný p</w:t>
            </w:r>
            <w:r w:rsidR="008D78FD">
              <w:rPr>
                <w:rFonts w:ascii="Verdana" w:hAnsi="Verdana" w:cs="Arial"/>
                <w:sz w:val="18"/>
                <w:szCs w:val="18"/>
              </w:rPr>
              <w:t>ředávací protokol</w:t>
            </w:r>
          </w:p>
        </w:tc>
      </w:tr>
    </w:tbl>
    <w:p w14:paraId="2F2A938C" w14:textId="208CC29C" w:rsidR="0098052A" w:rsidRPr="0098052A" w:rsidRDefault="0098052A" w:rsidP="0098052A">
      <w:pPr>
        <w:pStyle w:val="Nadpis1"/>
        <w:suppressAutoHyphens/>
        <w:spacing w:after="120"/>
        <w:ind w:left="567" w:hanging="28"/>
        <w:rPr>
          <w:rFonts w:ascii="Verdana" w:hAnsi="Verdana"/>
          <w:b w:val="0"/>
          <w:bCs w:val="0"/>
          <w:kern w:val="0"/>
          <w:sz w:val="18"/>
          <w:szCs w:val="18"/>
        </w:rPr>
      </w:pPr>
      <w:r w:rsidRPr="0098052A">
        <w:rPr>
          <w:rFonts w:ascii="Verdana" w:hAnsi="Verdana"/>
          <w:b w:val="0"/>
          <w:bCs w:val="0"/>
          <w:kern w:val="0"/>
          <w:sz w:val="18"/>
          <w:szCs w:val="18"/>
        </w:rPr>
        <w:t>(pozn.: pojmem „SOD“ uvedeným v tabulce výše se rozumí tato smlouva o dílo)</w:t>
      </w:r>
    </w:p>
    <w:p w14:paraId="13476969" w14:textId="07A0640A"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 xml:space="preserve">je povinen předat </w:t>
      </w:r>
      <w:proofErr w:type="gramStart"/>
      <w:r w:rsidR="00567417" w:rsidRPr="003E4806">
        <w:rPr>
          <w:rFonts w:ascii="Verdana" w:hAnsi="Verdana" w:cs="Arial"/>
          <w:sz w:val="18"/>
          <w:szCs w:val="18"/>
        </w:rPr>
        <w:t>dílo</w:t>
      </w:r>
      <w:proofErr w:type="gramEnd"/>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69967B60"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4.3.</w:t>
      </w:r>
      <w:r w:rsidRPr="003E4806">
        <w:rPr>
          <w:rFonts w:ascii="Verdana" w:hAnsi="Verdana" w:cs="Arial"/>
          <w:sz w:val="18"/>
          <w:szCs w:val="18"/>
        </w:rPr>
        <w:tab/>
      </w:r>
      <w:r w:rsidR="007E112C" w:rsidRPr="003E4806">
        <w:rPr>
          <w:rFonts w:ascii="Verdana" w:hAnsi="Verdana" w:cs="Arial"/>
          <w:sz w:val="18"/>
          <w:szCs w:val="18"/>
        </w:rPr>
        <w:t xml:space="preserve">Předávací protokol </w:t>
      </w:r>
      <w:r w:rsidR="00AE3115">
        <w:rPr>
          <w:rFonts w:ascii="Verdana" w:hAnsi="Verdana" w:cs="Arial"/>
          <w:sz w:val="18"/>
          <w:szCs w:val="18"/>
        </w:rPr>
        <w:t>i protokol o provedení díla</w:t>
      </w:r>
      <w:r w:rsidR="00AE3115" w:rsidRPr="003E4806">
        <w:rPr>
          <w:rFonts w:ascii="Verdana" w:hAnsi="Verdana" w:cs="Arial"/>
          <w:sz w:val="18"/>
          <w:szCs w:val="18"/>
        </w:rPr>
        <w:t xml:space="preserve"> </w:t>
      </w:r>
      <w:r w:rsidR="007E112C" w:rsidRPr="003E4806">
        <w:rPr>
          <w:rFonts w:ascii="Verdana" w:hAnsi="Verdana" w:cs="Arial"/>
          <w:sz w:val="18"/>
          <w:szCs w:val="18"/>
        </w:rPr>
        <w:t>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21892C63"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w:t>
      </w:r>
      <w:r w:rsidR="000147FC" w:rsidRPr="000147FC">
        <w:rPr>
          <w:rFonts w:ascii="Verdana" w:hAnsi="Verdana" w:cs="Arial"/>
          <w:sz w:val="18"/>
          <w:szCs w:val="18"/>
        </w:rPr>
        <w:t xml:space="preserve"> </w:t>
      </w:r>
      <w:r w:rsidR="000147FC">
        <w:rPr>
          <w:rFonts w:ascii="Verdana" w:hAnsi="Verdana" w:cs="Arial"/>
          <w:sz w:val="18"/>
          <w:szCs w:val="18"/>
        </w:rPr>
        <w:t>i do 30 dnů od podpisu protokolu o provedení díla</w:t>
      </w:r>
      <w:r w:rsidR="00B60B89" w:rsidRPr="003E4806">
        <w:rPr>
          <w:rFonts w:ascii="Verdana" w:hAnsi="Verdana" w:cs="Arial"/>
          <w:sz w:val="18"/>
          <w:szCs w:val="18"/>
        </w:rPr>
        <w:t>, pokud se smluvní strany nedohodnou jinak, provede kontaktní zaměstnanec ve věcech technických uvedený v</w:t>
      </w:r>
      <w:r w:rsidR="00322FED" w:rsidRPr="003E4806">
        <w:rPr>
          <w:rFonts w:ascii="Verdana" w:hAnsi="Verdana" w:cs="Arial"/>
          <w:sz w:val="18"/>
          <w:szCs w:val="18"/>
        </w:rPr>
        <w:t> </w:t>
      </w:r>
      <w:proofErr w:type="gramStart"/>
      <w:r w:rsidR="00322FED" w:rsidRPr="003E4806">
        <w:rPr>
          <w:rFonts w:ascii="Verdana" w:hAnsi="Verdana" w:cs="Arial"/>
          <w:sz w:val="18"/>
          <w:szCs w:val="18"/>
        </w:rPr>
        <w:t xml:space="preserve">záhlaví </w:t>
      </w:r>
      <w:r w:rsidR="00B60B89" w:rsidRPr="003E4806">
        <w:rPr>
          <w:rFonts w:ascii="Verdana" w:hAnsi="Verdana" w:cs="Arial"/>
          <w:sz w:val="18"/>
          <w:szCs w:val="18"/>
        </w:rPr>
        <w:t xml:space="preserve"> této</w:t>
      </w:r>
      <w:proofErr w:type="gramEnd"/>
      <w:r w:rsidR="00B60B89" w:rsidRPr="003E4806">
        <w:rPr>
          <w:rFonts w:ascii="Verdana" w:hAnsi="Verdana" w:cs="Arial"/>
          <w:sz w:val="18"/>
          <w:szCs w:val="18"/>
        </w:rPr>
        <w:t xml:space="preserve">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 xml:space="preserve">právo </w:t>
      </w:r>
      <w:proofErr w:type="gramStart"/>
      <w:r w:rsidR="00060498" w:rsidRPr="003E4806">
        <w:rPr>
          <w:rFonts w:ascii="Verdana" w:hAnsi="Verdana" w:cs="Arial"/>
          <w:sz w:val="18"/>
          <w:szCs w:val="18"/>
        </w:rPr>
        <w:t>z</w:t>
      </w:r>
      <w:r w:rsidRPr="003E4806">
        <w:rPr>
          <w:rFonts w:ascii="Verdana" w:hAnsi="Verdana" w:cs="Arial"/>
          <w:sz w:val="18"/>
          <w:szCs w:val="18"/>
        </w:rPr>
        <w:t>e</w:t>
      </w:r>
      <w:r w:rsidR="00060498" w:rsidRPr="003E4806">
        <w:rPr>
          <w:rFonts w:ascii="Verdana" w:hAnsi="Verdana" w:cs="Arial"/>
          <w:sz w:val="18"/>
          <w:szCs w:val="18"/>
        </w:rPr>
        <w:t>  záruky</w:t>
      </w:r>
      <w:proofErr w:type="gramEnd"/>
      <w:r w:rsidR="00060498" w:rsidRPr="003E4806">
        <w:rPr>
          <w:rFonts w:ascii="Verdana" w:hAnsi="Verdana" w:cs="Arial"/>
          <w:sz w:val="18"/>
          <w:szCs w:val="18"/>
        </w:rPr>
        <w:t xml:space="preserve">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EE4D62">
        <w:rPr>
          <w:rFonts w:ascii="Verdana" w:hAnsi="Verdana" w:cs="Arial"/>
          <w:b/>
          <w:bCs/>
          <w:kern w:val="32"/>
          <w:sz w:val="18"/>
          <w:szCs w:val="18"/>
          <w:highlight w:val="yellow"/>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sidRPr="00EE4D62">
        <w:rPr>
          <w:rFonts w:ascii="Verdana" w:hAnsi="Verdana" w:cs="Arial"/>
          <w:b/>
          <w:sz w:val="18"/>
          <w:szCs w:val="18"/>
          <w:highlight w:val="yellow"/>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EE4D62">
        <w:rPr>
          <w:rFonts w:ascii="Verdana" w:hAnsi="Verdana" w:cs="Arial"/>
          <w:b/>
          <w:sz w:val="18"/>
          <w:szCs w:val="18"/>
          <w:highlight w:val="yellow"/>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proofErr w:type="gramStart"/>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w:t>
      </w:r>
      <w:proofErr w:type="gramEnd"/>
      <w:r w:rsidR="00F1442D" w:rsidRPr="003E4806">
        <w:rPr>
          <w:rFonts w:ascii="Verdana" w:hAnsi="Verdana" w:cs="Arial"/>
          <w:sz w:val="18"/>
          <w:szCs w:val="18"/>
        </w:rPr>
        <w:t xml:space="preserve"> si vyhrazuje právo smlouvu vypovědět v případě, že v jejím plnění nelze pokračovat, aniž by byla porušena pravidla uvedená ve směrnici </w:t>
      </w:r>
      <w:proofErr w:type="gramStart"/>
      <w:r w:rsidR="00F1442D" w:rsidRPr="003E4806">
        <w:rPr>
          <w:rFonts w:ascii="Verdana" w:hAnsi="Verdana" w:cs="Arial"/>
          <w:sz w:val="18"/>
          <w:szCs w:val="18"/>
        </w:rPr>
        <w:t>SŽ  SM</w:t>
      </w:r>
      <w:proofErr w:type="gramEnd"/>
      <w:r w:rsidR="00F1442D" w:rsidRPr="003E4806">
        <w:rPr>
          <w:rFonts w:ascii="Verdana" w:hAnsi="Verdana" w:cs="Arial"/>
          <w:sz w:val="18"/>
          <w:szCs w:val="18"/>
        </w:rPr>
        <w:t xml:space="preserve">053 v čl. 46, a </w:t>
      </w:r>
      <w:proofErr w:type="gramStart"/>
      <w:r w:rsidR="00F1442D" w:rsidRPr="003E4806">
        <w:rPr>
          <w:rFonts w:ascii="Verdana" w:hAnsi="Verdana" w:cs="Arial"/>
          <w:sz w:val="18"/>
          <w:szCs w:val="18"/>
        </w:rPr>
        <w:t>to  písemnou</w:t>
      </w:r>
      <w:proofErr w:type="gramEnd"/>
      <w:r w:rsidR="00F1442D" w:rsidRPr="003E4806">
        <w:rPr>
          <w:rFonts w:ascii="Verdana" w:hAnsi="Verdana" w:cs="Arial"/>
          <w:sz w:val="18"/>
          <w:szCs w:val="18"/>
        </w:rPr>
        <w:t xml:space="preserve">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0160913D" w14:textId="5B98D99B" w:rsidR="00913E7C" w:rsidRDefault="00322797" w:rsidP="00322797">
      <w:pPr>
        <w:tabs>
          <w:tab w:val="left" w:pos="567"/>
        </w:tabs>
        <w:spacing w:after="240" w:line="280" w:lineRule="exact"/>
        <w:ind w:left="567" w:hanging="567"/>
        <w:jc w:val="both"/>
        <w:rPr>
          <w:rFonts w:ascii="Verdana" w:hAnsi="Verdana" w:cs="Arial"/>
          <w:b/>
          <w:bCs/>
          <w:sz w:val="18"/>
          <w:szCs w:val="18"/>
        </w:rPr>
      </w:pPr>
      <w:r w:rsidRPr="00322797">
        <w:rPr>
          <w:rFonts w:ascii="Verdana" w:hAnsi="Verdana" w:cs="Arial"/>
          <w:b/>
          <w:bCs/>
          <w:sz w:val="18"/>
          <w:szCs w:val="18"/>
        </w:rPr>
        <w:t>5.5</w:t>
      </w:r>
      <w:r w:rsidRPr="00322797">
        <w:rPr>
          <w:rFonts w:ascii="Verdana" w:hAnsi="Verdana" w:cs="Arial"/>
          <w:b/>
          <w:bCs/>
          <w:sz w:val="18"/>
          <w:szCs w:val="18"/>
        </w:rPr>
        <w:tab/>
      </w:r>
      <w:r w:rsidR="00913E7C">
        <w:rPr>
          <w:rFonts w:ascii="Verdana" w:hAnsi="Verdana" w:cs="Arial"/>
          <w:b/>
          <w:bCs/>
          <w:sz w:val="18"/>
          <w:szCs w:val="18"/>
        </w:rPr>
        <w:t>NEOBSAZENO</w:t>
      </w:r>
    </w:p>
    <w:p w14:paraId="151C8A5F" w14:textId="3E9B45CC" w:rsidR="00322797" w:rsidRDefault="00913E7C" w:rsidP="00322797">
      <w:pPr>
        <w:tabs>
          <w:tab w:val="left" w:pos="567"/>
        </w:tabs>
        <w:spacing w:after="240" w:line="280" w:lineRule="exact"/>
        <w:ind w:left="567" w:hanging="567"/>
        <w:jc w:val="both"/>
        <w:rPr>
          <w:rFonts w:ascii="Verdana" w:hAnsi="Verdana" w:cs="Arial"/>
          <w:sz w:val="18"/>
          <w:szCs w:val="18"/>
        </w:rPr>
      </w:pPr>
      <w:r>
        <w:rPr>
          <w:rFonts w:ascii="Verdana" w:hAnsi="Verdana" w:cs="Arial"/>
          <w:b/>
          <w:bCs/>
          <w:sz w:val="18"/>
          <w:szCs w:val="18"/>
        </w:rPr>
        <w:lastRenderedPageBreak/>
        <w:t xml:space="preserve">         </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 xml:space="preserve">daňových </w:t>
      </w:r>
      <w:proofErr w:type="gramStart"/>
      <w:r w:rsidR="00046F12" w:rsidRPr="003E4806">
        <w:rPr>
          <w:rFonts w:ascii="Verdana" w:hAnsi="Verdana" w:cs="Arial"/>
          <w:sz w:val="18"/>
          <w:szCs w:val="18"/>
        </w:rPr>
        <w:t>dokladů</w:t>
      </w:r>
      <w:r w:rsidR="00A51526" w:rsidRPr="003E4806">
        <w:rPr>
          <w:rFonts w:ascii="Verdana" w:hAnsi="Verdana" w:cs="Arial"/>
          <w:sz w:val="18"/>
          <w:szCs w:val="18"/>
        </w:rPr>
        <w:t xml:space="preserve"> - faktur</w:t>
      </w:r>
      <w:proofErr w:type="gramEnd"/>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 xml:space="preserve">aňový </w:t>
      </w:r>
      <w:proofErr w:type="gramStart"/>
      <w:r w:rsidR="00A51526" w:rsidRPr="003E4806">
        <w:rPr>
          <w:rFonts w:ascii="Verdana" w:hAnsi="Verdana" w:cs="Arial"/>
          <w:sz w:val="18"/>
          <w:szCs w:val="18"/>
        </w:rPr>
        <w:t>doklad - f</w:t>
      </w:r>
      <w:r w:rsidR="00046F12" w:rsidRPr="003E4806">
        <w:rPr>
          <w:rFonts w:ascii="Verdana" w:hAnsi="Verdana" w:cs="Arial"/>
          <w:sz w:val="18"/>
          <w:szCs w:val="18"/>
        </w:rPr>
        <w:t>aktura</w:t>
      </w:r>
      <w:proofErr w:type="gramEnd"/>
      <w:r w:rsidR="00046F12" w:rsidRPr="003E4806">
        <w:rPr>
          <w:rFonts w:ascii="Verdana" w:hAnsi="Verdana" w:cs="Arial"/>
          <w:sz w:val="18"/>
          <w:szCs w:val="18"/>
        </w:rPr>
        <w:t xml:space="preserve">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w:t>
      </w:r>
      <w:proofErr w:type="gramStart"/>
      <w:r w:rsidR="00A51526" w:rsidRPr="003E4806">
        <w:rPr>
          <w:rFonts w:ascii="Verdana" w:hAnsi="Verdana" w:cs="Arial"/>
          <w:sz w:val="18"/>
          <w:szCs w:val="18"/>
        </w:rPr>
        <w:t xml:space="preserve">doklad - </w:t>
      </w:r>
      <w:r w:rsidR="00046F12" w:rsidRPr="003E4806">
        <w:rPr>
          <w:rFonts w:ascii="Verdana" w:hAnsi="Verdana" w:cs="Arial"/>
          <w:sz w:val="18"/>
          <w:szCs w:val="18"/>
        </w:rPr>
        <w:t>faktura</w:t>
      </w:r>
      <w:proofErr w:type="gramEnd"/>
      <w:r w:rsidR="00046F12" w:rsidRPr="003E4806">
        <w:rPr>
          <w:rFonts w:ascii="Verdana" w:hAnsi="Verdana" w:cs="Arial"/>
          <w:sz w:val="18"/>
          <w:szCs w:val="18"/>
        </w:rPr>
        <w:t xml:space="preserve">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 xml:space="preserve">řípadě vystavit neprodleně nový daňový </w:t>
      </w:r>
      <w:proofErr w:type="gramStart"/>
      <w:r w:rsidR="00A51526" w:rsidRPr="003E4806">
        <w:rPr>
          <w:rFonts w:ascii="Verdana" w:hAnsi="Verdana" w:cs="Arial"/>
          <w:sz w:val="18"/>
          <w:szCs w:val="18"/>
        </w:rPr>
        <w:t>doklad -</w:t>
      </w:r>
      <w:r w:rsidR="00046F12" w:rsidRPr="003E4806">
        <w:rPr>
          <w:rFonts w:ascii="Verdana" w:hAnsi="Verdana" w:cs="Arial"/>
          <w:sz w:val="18"/>
          <w:szCs w:val="18"/>
        </w:rPr>
        <w:t xml:space="preserve"> fakturu</w:t>
      </w:r>
      <w:proofErr w:type="gramEnd"/>
      <w:r w:rsidR="00046F12" w:rsidRPr="003E4806">
        <w:rPr>
          <w:rFonts w:ascii="Verdana" w:hAnsi="Verdana" w:cs="Arial"/>
          <w:sz w:val="18"/>
          <w:szCs w:val="18"/>
        </w:rPr>
        <w:t xml:space="preserve">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w:t>
      </w:r>
      <w:proofErr w:type="gramStart"/>
      <w:r w:rsidR="00A51526" w:rsidRPr="003E4806">
        <w:rPr>
          <w:rFonts w:ascii="Verdana" w:hAnsi="Verdana" w:cs="Arial"/>
          <w:sz w:val="18"/>
          <w:szCs w:val="18"/>
        </w:rPr>
        <w:t xml:space="preserve">dokladu - </w:t>
      </w:r>
      <w:r w:rsidR="00046F12" w:rsidRPr="003E4806">
        <w:rPr>
          <w:rFonts w:ascii="Verdana" w:hAnsi="Verdana" w:cs="Arial"/>
          <w:sz w:val="18"/>
          <w:szCs w:val="18"/>
        </w:rPr>
        <w:t>faktury</w:t>
      </w:r>
      <w:proofErr w:type="gramEnd"/>
      <w:r w:rsidR="00046F12" w:rsidRPr="003E4806">
        <w:rPr>
          <w:rFonts w:ascii="Verdana" w:hAnsi="Verdana" w:cs="Arial"/>
          <w:sz w:val="18"/>
          <w:szCs w:val="18"/>
        </w:rPr>
        <w:t xml:space="preserve"> přestává běžet lhůta splatnosti, celá lhůta běží znovu ode dne doručení opravené</w:t>
      </w:r>
      <w:r w:rsidR="00A51526" w:rsidRPr="003E4806">
        <w:rPr>
          <w:rFonts w:ascii="Verdana" w:hAnsi="Verdana" w:cs="Arial"/>
          <w:sz w:val="18"/>
          <w:szCs w:val="18"/>
        </w:rPr>
        <w:t xml:space="preserve">ho daňového </w:t>
      </w:r>
      <w:proofErr w:type="gramStart"/>
      <w:r w:rsidR="00A51526" w:rsidRPr="003E4806">
        <w:rPr>
          <w:rFonts w:ascii="Verdana" w:hAnsi="Verdana" w:cs="Arial"/>
          <w:sz w:val="18"/>
          <w:szCs w:val="18"/>
        </w:rPr>
        <w:t>dokladu -</w:t>
      </w:r>
      <w:r w:rsidR="00046F12" w:rsidRPr="003E4806">
        <w:rPr>
          <w:rFonts w:ascii="Verdana" w:hAnsi="Verdana" w:cs="Arial"/>
          <w:sz w:val="18"/>
          <w:szCs w:val="18"/>
        </w:rPr>
        <w:t xml:space="preserve"> faktury</w:t>
      </w:r>
      <w:proofErr w:type="gramEnd"/>
      <w:r w:rsidR="00046F12" w:rsidRPr="003E4806">
        <w:rPr>
          <w:rFonts w:ascii="Verdana" w:hAnsi="Verdana" w:cs="Arial"/>
          <w:sz w:val="18"/>
          <w:szCs w:val="18"/>
        </w:rPr>
        <w:t>.</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4"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 xml:space="preserve">v elektronické podobě datovou zprávou na identifikátor datové schránky: </w:t>
      </w:r>
      <w:proofErr w:type="spellStart"/>
      <w:r w:rsidRPr="00AB3CB7">
        <w:rPr>
          <w:rFonts w:ascii="Verdana" w:hAnsi="Verdana" w:cs="Arial"/>
          <w:sz w:val="18"/>
          <w:szCs w:val="18"/>
        </w:rPr>
        <w:t>uccchjm</w:t>
      </w:r>
      <w:proofErr w:type="spellEnd"/>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 xml:space="preserve">v listinné podobě na adresu Správa železnic, státní organizace, Centrální finanční účtárna Čechy, Náměstí Jana </w:t>
      </w:r>
      <w:proofErr w:type="spellStart"/>
      <w:r w:rsidRPr="00AB3CB7">
        <w:rPr>
          <w:rFonts w:ascii="Verdana" w:hAnsi="Verdana" w:cs="Arial"/>
          <w:sz w:val="18"/>
          <w:szCs w:val="18"/>
        </w:rPr>
        <w:t>Pernera</w:t>
      </w:r>
      <w:proofErr w:type="spellEnd"/>
      <w:r w:rsidRPr="00AB3CB7">
        <w:rPr>
          <w:rFonts w:ascii="Verdana" w:hAnsi="Verdana" w:cs="Arial"/>
          <w:sz w:val="18"/>
          <w:szCs w:val="18"/>
        </w:rPr>
        <w:t xml:space="preserve"> 217, 530 02 Pardubice ve třech (3) tištěných originálech.</w:t>
      </w:r>
    </w:p>
    <w:p w14:paraId="30160DA0" w14:textId="77777777" w:rsidR="00D53359" w:rsidRDefault="00FD526C" w:rsidP="00D53359">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D53359" w:rsidRPr="00D55DDD">
        <w:rPr>
          <w:rFonts w:ascii="Verdana" w:hAnsi="Verdana" w:cs="Arial"/>
          <w:sz w:val="18"/>
          <w:szCs w:val="18"/>
        </w:rPr>
        <w:t>V návaznosti na plnění termínů pro zpracování díla dle čl. 3 odst. 3. 2. této smlouvy, bude zhotovitel fakturovat cenu takto:</w:t>
      </w:r>
    </w:p>
    <w:p w14:paraId="0A5E5F5C" w14:textId="77777777" w:rsidR="00B30BC2" w:rsidRPr="003E4806" w:rsidRDefault="00B30BC2" w:rsidP="00B30BC2">
      <w:pPr>
        <w:suppressAutoHyphens/>
        <w:spacing w:after="120" w:line="280" w:lineRule="exact"/>
        <w:ind w:left="539"/>
        <w:jc w:val="both"/>
        <w:rPr>
          <w:rFonts w:ascii="Verdana" w:hAnsi="Verdana" w:cs="Arial"/>
          <w:sz w:val="18"/>
          <w:szCs w:val="18"/>
        </w:rPr>
      </w:pPr>
      <w:r w:rsidRPr="005F4D1B">
        <w:rPr>
          <w:rFonts w:ascii="Verdana" w:hAnsi="Verdana" w:cs="Arial"/>
          <w:bCs/>
          <w:sz w:val="18"/>
          <w:szCs w:val="18"/>
        </w:rPr>
        <w:t>a)</w:t>
      </w:r>
      <w:r w:rsidRPr="003E4806">
        <w:rPr>
          <w:rFonts w:ascii="Verdana" w:hAnsi="Verdana" w:cs="Arial"/>
          <w:b/>
          <w:sz w:val="18"/>
          <w:szCs w:val="18"/>
        </w:rPr>
        <w:t xml:space="preserve"> </w:t>
      </w:r>
      <w:r w:rsidRPr="003E4806">
        <w:rPr>
          <w:rFonts w:ascii="Verdana" w:hAnsi="Verdana"/>
          <w:sz w:val="18"/>
          <w:szCs w:val="18"/>
        </w:rPr>
        <w:t xml:space="preserve">Předání díla dle odst. 3.2 smlouvy - </w:t>
      </w:r>
      <w:r w:rsidRPr="003E4806">
        <w:rPr>
          <w:rFonts w:ascii="Verdana" w:hAnsi="Verdana"/>
          <w:b/>
          <w:sz w:val="18"/>
          <w:szCs w:val="18"/>
        </w:rPr>
        <w:t xml:space="preserve">1. </w:t>
      </w:r>
      <w:r>
        <w:rPr>
          <w:rFonts w:ascii="Verdana" w:hAnsi="Verdana"/>
          <w:b/>
          <w:sz w:val="18"/>
          <w:szCs w:val="18"/>
        </w:rPr>
        <w:t>D</w:t>
      </w:r>
      <w:r w:rsidRPr="003E4806">
        <w:rPr>
          <w:rFonts w:ascii="Verdana" w:hAnsi="Verdana"/>
          <w:b/>
          <w:sz w:val="18"/>
          <w:szCs w:val="18"/>
        </w:rPr>
        <w:t xml:space="preserve">ílčí etapa </w:t>
      </w:r>
      <w:proofErr w:type="gramStart"/>
      <w:r w:rsidRPr="003E4806">
        <w:rPr>
          <w:rFonts w:ascii="Verdana" w:hAnsi="Verdana"/>
          <w:b/>
          <w:sz w:val="18"/>
          <w:szCs w:val="18"/>
        </w:rPr>
        <w:t>plnění</w:t>
      </w:r>
      <w:r w:rsidRPr="003E4806">
        <w:rPr>
          <w:rFonts w:ascii="Verdana" w:hAnsi="Verdana"/>
          <w:sz w:val="18"/>
          <w:szCs w:val="18"/>
        </w:rPr>
        <w:t xml:space="preserve"> -</w:t>
      </w:r>
      <w:r w:rsidRPr="003E4806">
        <w:rPr>
          <w:rFonts w:ascii="Verdana" w:hAnsi="Verdana"/>
          <w:b/>
          <w:sz w:val="18"/>
          <w:szCs w:val="18"/>
        </w:rPr>
        <w:t xml:space="preserve"> </w:t>
      </w:r>
      <w:r w:rsidRPr="00D66F68">
        <w:rPr>
          <w:rFonts w:ascii="Verdana" w:hAnsi="Verdana"/>
          <w:sz w:val="18"/>
          <w:szCs w:val="18"/>
        </w:rPr>
        <w:t>fakturace</w:t>
      </w:r>
      <w:proofErr w:type="gramEnd"/>
      <w:r w:rsidRPr="00D66F68">
        <w:rPr>
          <w:rFonts w:ascii="Verdana" w:hAnsi="Verdana"/>
          <w:sz w:val="18"/>
          <w:szCs w:val="18"/>
        </w:rPr>
        <w:t xml:space="preserve"> ceny ve výši </w:t>
      </w:r>
      <w:r w:rsidRPr="00CB4004">
        <w:rPr>
          <w:rFonts w:ascii="Verdana" w:hAnsi="Verdana"/>
          <w:b/>
          <w:bCs/>
          <w:sz w:val="18"/>
          <w:szCs w:val="18"/>
        </w:rPr>
        <w:t>40 %</w:t>
      </w:r>
      <w:r w:rsidRPr="003E4806">
        <w:rPr>
          <w:rFonts w:ascii="Verdana" w:hAnsi="Verdana"/>
          <w:sz w:val="18"/>
          <w:szCs w:val="18"/>
        </w:rPr>
        <w:t xml:space="preserve">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sidRPr="005F4D1B">
        <w:rPr>
          <w:rFonts w:ascii="Verdana" w:hAnsi="Verdana"/>
          <w:b/>
          <w:sz w:val="18"/>
          <w:szCs w:val="18"/>
          <w:highlight w:val="yellow"/>
        </w:rPr>
        <w:t>[VLOŽÍ ZHOTOVITEL</w:t>
      </w:r>
      <w:proofErr w:type="gramStart"/>
      <w:r w:rsidRPr="005F4D1B">
        <w:rPr>
          <w:rFonts w:ascii="Verdana" w:hAnsi="Verdana"/>
          <w:b/>
          <w:sz w:val="18"/>
          <w:szCs w:val="18"/>
          <w:highlight w:val="yellow"/>
        </w:rPr>
        <w:t>]</w:t>
      </w:r>
      <w:r>
        <w:rPr>
          <w:rFonts w:ascii="Verdana" w:hAnsi="Verdana"/>
          <w:b/>
          <w:sz w:val="18"/>
          <w:szCs w:val="18"/>
        </w:rPr>
        <w:t>,-</w:t>
      </w:r>
      <w:proofErr w:type="gramEnd"/>
      <w:r>
        <w:rPr>
          <w:rFonts w:ascii="Verdana" w:hAnsi="Verdana"/>
          <w:sz w:val="18"/>
          <w:szCs w:val="18"/>
        </w:rPr>
        <w:t xml:space="preserve"> </w:t>
      </w:r>
      <w:r w:rsidRPr="003E4806">
        <w:rPr>
          <w:rFonts w:ascii="Verdana" w:hAnsi="Verdana"/>
          <w:sz w:val="18"/>
          <w:szCs w:val="18"/>
        </w:rPr>
        <w:t>Kč (bez DPH)</w:t>
      </w:r>
    </w:p>
    <w:p w14:paraId="617D12B4" w14:textId="77777777" w:rsidR="00B30BC2" w:rsidRDefault="00B30BC2" w:rsidP="00B30BC2">
      <w:pPr>
        <w:pStyle w:val="Nadpis7"/>
        <w:tabs>
          <w:tab w:val="clear" w:pos="4536"/>
        </w:tabs>
        <w:spacing w:after="120" w:line="280" w:lineRule="exact"/>
        <w:ind w:left="539"/>
        <w:jc w:val="both"/>
        <w:rPr>
          <w:rFonts w:ascii="Verdana" w:hAnsi="Verdana"/>
          <w:i w:val="0"/>
          <w:sz w:val="18"/>
          <w:szCs w:val="18"/>
        </w:rPr>
      </w:pPr>
      <w:r w:rsidRPr="003E4806">
        <w:rPr>
          <w:rFonts w:ascii="Verdana" w:hAnsi="Verdana"/>
          <w:i w:val="0"/>
          <w:sz w:val="18"/>
          <w:szCs w:val="18"/>
        </w:rPr>
        <w:t xml:space="preserve">b) Předání díla dle odst. 3.2 smlouvy - </w:t>
      </w:r>
      <w:r w:rsidRPr="003E4806">
        <w:rPr>
          <w:rFonts w:ascii="Verdana" w:hAnsi="Verdana"/>
          <w:b/>
          <w:i w:val="0"/>
          <w:sz w:val="18"/>
          <w:szCs w:val="18"/>
        </w:rPr>
        <w:t xml:space="preserve">2. </w:t>
      </w:r>
      <w:r>
        <w:rPr>
          <w:rFonts w:ascii="Verdana" w:hAnsi="Verdana"/>
          <w:b/>
          <w:i w:val="0"/>
          <w:sz w:val="18"/>
          <w:szCs w:val="18"/>
        </w:rPr>
        <w:t>D</w:t>
      </w:r>
      <w:r w:rsidRPr="003E4806">
        <w:rPr>
          <w:rFonts w:ascii="Verdana" w:hAnsi="Verdana"/>
          <w:b/>
          <w:i w:val="0"/>
          <w:sz w:val="18"/>
          <w:szCs w:val="18"/>
        </w:rPr>
        <w:t xml:space="preserve">ílčí etapa </w:t>
      </w:r>
      <w:proofErr w:type="gramStart"/>
      <w:r w:rsidRPr="003E4806">
        <w:rPr>
          <w:rFonts w:ascii="Verdana" w:hAnsi="Verdana"/>
          <w:b/>
          <w:i w:val="0"/>
          <w:sz w:val="18"/>
          <w:szCs w:val="18"/>
        </w:rPr>
        <w:t xml:space="preserve">plnění </w:t>
      </w:r>
      <w:r w:rsidRPr="00D66F68">
        <w:rPr>
          <w:rFonts w:ascii="Verdana" w:hAnsi="Verdana"/>
          <w:b/>
          <w:i w:val="0"/>
          <w:sz w:val="18"/>
          <w:szCs w:val="18"/>
        </w:rPr>
        <w:t xml:space="preserve">-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50 %</w:t>
      </w:r>
      <w:r w:rsidRPr="003E4806">
        <w:rPr>
          <w:rFonts w:ascii="Verdana" w:hAnsi="Verdana"/>
          <w:i w:val="0"/>
          <w:sz w:val="18"/>
          <w:szCs w:val="18"/>
        </w:rPr>
        <w:t xml:space="preserve">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16437745" w14:textId="77777777" w:rsidR="00B30BC2" w:rsidRPr="006D2781" w:rsidRDefault="00B30BC2" w:rsidP="00B30BC2">
      <w:pPr>
        <w:spacing w:after="120"/>
        <w:ind w:left="539"/>
      </w:pPr>
      <w:r>
        <w:rPr>
          <w:rFonts w:ascii="Verdana" w:hAnsi="Verdana"/>
          <w:sz w:val="18"/>
          <w:szCs w:val="18"/>
        </w:rPr>
        <w:t>c</w:t>
      </w:r>
      <w:r w:rsidRPr="003E4806">
        <w:rPr>
          <w:rFonts w:ascii="Verdana" w:hAnsi="Verdana"/>
          <w:sz w:val="18"/>
          <w:szCs w:val="18"/>
        </w:rPr>
        <w:t xml:space="preserve">) Předání díla dle odst. 3.2 smlouvy - </w:t>
      </w:r>
      <w:r>
        <w:rPr>
          <w:rFonts w:ascii="Verdana" w:hAnsi="Verdana"/>
          <w:b/>
          <w:sz w:val="18"/>
          <w:szCs w:val="18"/>
        </w:rPr>
        <w:t>3</w:t>
      </w:r>
      <w:r w:rsidRPr="003E4806">
        <w:rPr>
          <w:rFonts w:ascii="Verdana" w:hAnsi="Verdana"/>
          <w:b/>
          <w:sz w:val="18"/>
          <w:szCs w:val="18"/>
        </w:rPr>
        <w:t xml:space="preserve">. </w:t>
      </w:r>
      <w:r>
        <w:rPr>
          <w:rFonts w:ascii="Verdana" w:hAnsi="Verdana"/>
          <w:b/>
          <w:sz w:val="18"/>
          <w:szCs w:val="18"/>
        </w:rPr>
        <w:t>D</w:t>
      </w:r>
      <w:r w:rsidRPr="003E4806">
        <w:rPr>
          <w:rFonts w:ascii="Verdana" w:hAnsi="Verdana"/>
          <w:b/>
          <w:sz w:val="18"/>
          <w:szCs w:val="18"/>
        </w:rPr>
        <w:t xml:space="preserve">ílčí etapa plnění </w:t>
      </w:r>
      <w:r>
        <w:rPr>
          <w:rFonts w:ascii="Verdana" w:hAnsi="Verdana"/>
          <w:b/>
          <w:sz w:val="18"/>
          <w:szCs w:val="18"/>
        </w:rPr>
        <w:t>–</w:t>
      </w:r>
      <w:r w:rsidRPr="00D66F68">
        <w:rPr>
          <w:rFonts w:ascii="Verdana" w:hAnsi="Verdana"/>
          <w:b/>
          <w:sz w:val="18"/>
          <w:szCs w:val="18"/>
        </w:rPr>
        <w:t xml:space="preserve"> </w:t>
      </w:r>
      <w:r w:rsidRPr="00DA194D">
        <w:rPr>
          <w:rFonts w:ascii="Verdana" w:hAnsi="Verdana"/>
          <w:b/>
          <w:sz w:val="18"/>
          <w:szCs w:val="18"/>
        </w:rPr>
        <w:t>bez fakturace.</w:t>
      </w:r>
    </w:p>
    <w:p w14:paraId="35435534" w14:textId="77777777" w:rsidR="00B30BC2" w:rsidRDefault="00B30BC2" w:rsidP="00B30BC2">
      <w:pPr>
        <w:pStyle w:val="Nadpis7"/>
        <w:tabs>
          <w:tab w:val="clear" w:pos="4536"/>
        </w:tabs>
        <w:spacing w:after="120" w:line="280" w:lineRule="exact"/>
        <w:ind w:left="539"/>
        <w:jc w:val="both"/>
        <w:rPr>
          <w:rFonts w:ascii="Verdana" w:hAnsi="Verdana"/>
          <w:i w:val="0"/>
          <w:sz w:val="18"/>
          <w:szCs w:val="18"/>
        </w:rPr>
      </w:pPr>
      <w:r>
        <w:rPr>
          <w:rFonts w:ascii="Verdana" w:hAnsi="Verdana"/>
          <w:i w:val="0"/>
          <w:sz w:val="18"/>
          <w:szCs w:val="18"/>
        </w:rPr>
        <w:t>d</w:t>
      </w:r>
      <w:r w:rsidRPr="003E4806">
        <w:rPr>
          <w:rFonts w:ascii="Verdana" w:hAnsi="Verdana"/>
          <w:i w:val="0"/>
          <w:sz w:val="18"/>
          <w:szCs w:val="18"/>
        </w:rPr>
        <w:t xml:space="preserve">) Předání díla dle odst. 3.2 smlouvy </w:t>
      </w:r>
      <w:r>
        <w:rPr>
          <w:rFonts w:ascii="Verdana" w:hAnsi="Verdana"/>
          <w:i w:val="0"/>
          <w:sz w:val="18"/>
          <w:szCs w:val="18"/>
        </w:rPr>
        <w:t>–</w:t>
      </w:r>
      <w:r w:rsidRPr="003E4806">
        <w:rPr>
          <w:rFonts w:ascii="Verdana" w:hAnsi="Verdana"/>
          <w:i w:val="0"/>
          <w:sz w:val="18"/>
          <w:szCs w:val="18"/>
        </w:rPr>
        <w:t xml:space="preserve"> </w:t>
      </w:r>
      <w:r w:rsidRPr="006D2781">
        <w:rPr>
          <w:rFonts w:ascii="Verdana" w:hAnsi="Verdana"/>
          <w:b/>
          <w:bCs/>
          <w:i w:val="0"/>
          <w:sz w:val="18"/>
          <w:szCs w:val="18"/>
        </w:rPr>
        <w:t xml:space="preserve">4. </w:t>
      </w:r>
      <w:r>
        <w:rPr>
          <w:rFonts w:ascii="Verdana" w:hAnsi="Verdana"/>
          <w:b/>
          <w:bCs/>
          <w:i w:val="0"/>
          <w:sz w:val="18"/>
          <w:szCs w:val="18"/>
        </w:rPr>
        <w:t>D</w:t>
      </w:r>
      <w:r w:rsidRPr="006D2781">
        <w:rPr>
          <w:rFonts w:ascii="Verdana" w:hAnsi="Verdana"/>
          <w:b/>
          <w:bCs/>
          <w:i w:val="0"/>
          <w:sz w:val="18"/>
          <w:szCs w:val="18"/>
        </w:rPr>
        <w:t xml:space="preserve">ílčí </w:t>
      </w:r>
      <w:proofErr w:type="gramStart"/>
      <w:r w:rsidRPr="006D2781">
        <w:rPr>
          <w:rFonts w:ascii="Verdana" w:hAnsi="Verdana"/>
          <w:b/>
          <w:bCs/>
          <w:i w:val="0"/>
          <w:sz w:val="18"/>
          <w:szCs w:val="18"/>
        </w:rPr>
        <w:t xml:space="preserve">etapa </w:t>
      </w:r>
      <w:r w:rsidRPr="00AD5360">
        <w:rPr>
          <w:rFonts w:ascii="Verdana" w:hAnsi="Verdana"/>
          <w:i w:val="0"/>
          <w:sz w:val="18"/>
          <w:szCs w:val="18"/>
        </w:rPr>
        <w:t>- ukončení</w:t>
      </w:r>
      <w:proofErr w:type="gramEnd"/>
      <w:r w:rsidRPr="00AD5360">
        <w:rPr>
          <w:rFonts w:ascii="Verdana" w:hAnsi="Verdana"/>
          <w:i w:val="0"/>
          <w:sz w:val="18"/>
          <w:szCs w:val="18"/>
        </w:rPr>
        <w:t xml:space="preserve"> </w:t>
      </w:r>
      <w:proofErr w:type="gramStart"/>
      <w:r w:rsidRPr="00AD5360">
        <w:rPr>
          <w:rFonts w:ascii="Verdana" w:hAnsi="Verdana"/>
          <w:i w:val="0"/>
          <w:sz w:val="18"/>
          <w:szCs w:val="18"/>
        </w:rPr>
        <w:t>Díla</w:t>
      </w:r>
      <w:r w:rsidRPr="003E4806">
        <w:rPr>
          <w:rFonts w:ascii="Verdana" w:hAnsi="Verdana"/>
          <w:b/>
          <w:i w:val="0"/>
          <w:sz w:val="18"/>
          <w:szCs w:val="18"/>
        </w:rPr>
        <w:t xml:space="preserve"> - </w:t>
      </w:r>
      <w:r w:rsidRPr="00D66F68">
        <w:rPr>
          <w:rFonts w:ascii="Verdana" w:hAnsi="Verdana"/>
          <w:i w:val="0"/>
          <w:sz w:val="18"/>
          <w:szCs w:val="18"/>
        </w:rPr>
        <w:t>fakturace</w:t>
      </w:r>
      <w:proofErr w:type="gramEnd"/>
      <w:r w:rsidRPr="00D66F68">
        <w:rPr>
          <w:rFonts w:ascii="Verdana" w:hAnsi="Verdana"/>
          <w:i w:val="0"/>
          <w:sz w:val="18"/>
          <w:szCs w:val="18"/>
        </w:rPr>
        <w:t xml:space="preserve"> ceny ve výši </w:t>
      </w:r>
      <w:r w:rsidRPr="00CB4004">
        <w:rPr>
          <w:rFonts w:ascii="Verdana" w:hAnsi="Verdana"/>
          <w:b/>
          <w:bCs/>
          <w:i w:val="0"/>
          <w:sz w:val="18"/>
          <w:szCs w:val="18"/>
        </w:rPr>
        <w:t>10 %</w:t>
      </w:r>
      <w:r w:rsidRPr="00D66F68">
        <w:rPr>
          <w:rFonts w:ascii="Verdana" w:hAnsi="Verdana"/>
          <w:i w:val="0"/>
          <w:sz w:val="18"/>
          <w:szCs w:val="18"/>
        </w:rPr>
        <w:t xml:space="preserve"> částk</w:t>
      </w:r>
      <w:r w:rsidRPr="003E4806">
        <w:rPr>
          <w:rFonts w:ascii="Verdana" w:hAnsi="Verdana"/>
          <w:i w:val="0"/>
          <w:sz w:val="18"/>
          <w:szCs w:val="18"/>
        </w:rPr>
        <w:t>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sidRPr="005F4D1B">
        <w:rPr>
          <w:rFonts w:ascii="Verdana" w:hAnsi="Verdana"/>
          <w:b/>
          <w:bCs/>
          <w:i w:val="0"/>
          <w:sz w:val="18"/>
          <w:szCs w:val="18"/>
          <w:highlight w:val="yellow"/>
        </w:rPr>
        <w:t>[VLOŽÍ ZHOTOVITEL</w:t>
      </w:r>
      <w:proofErr w:type="gramStart"/>
      <w:r w:rsidRPr="005F4D1B">
        <w:rPr>
          <w:rFonts w:ascii="Verdana" w:hAnsi="Verdana"/>
          <w:b/>
          <w:bCs/>
          <w:i w:val="0"/>
          <w:sz w:val="18"/>
          <w:szCs w:val="18"/>
          <w:highlight w:val="yellow"/>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proofErr w:type="gramEnd"/>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w:t>
      </w:r>
      <w:r w:rsidR="00167233" w:rsidRPr="003E4806">
        <w:rPr>
          <w:rFonts w:ascii="Verdana" w:hAnsi="Verdana" w:cs="Arial"/>
          <w:sz w:val="18"/>
          <w:szCs w:val="18"/>
        </w:rPr>
        <w:lastRenderedPageBreak/>
        <w:t xml:space="preserve">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 xml:space="preserve">hotovitel nespolehlivým plátcem ve smyslu </w:t>
      </w:r>
      <w:proofErr w:type="spellStart"/>
      <w:r w:rsidR="003A25D2" w:rsidRPr="003E4806">
        <w:rPr>
          <w:rFonts w:ascii="Verdana" w:hAnsi="Verdana" w:cs="Arial"/>
          <w:bCs/>
          <w:sz w:val="18"/>
          <w:szCs w:val="18"/>
        </w:rPr>
        <w:t>ust</w:t>
      </w:r>
      <w:proofErr w:type="spellEnd"/>
      <w:r w:rsidR="003A25D2" w:rsidRPr="003E4806">
        <w:rPr>
          <w:rFonts w:ascii="Verdana" w:hAnsi="Verdana" w:cs="Arial"/>
          <w:bCs/>
          <w:sz w:val="18"/>
          <w:szCs w:val="18"/>
        </w:rPr>
        <w: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 xml:space="preserve">tj. na daňovém </w:t>
      </w:r>
      <w:proofErr w:type="gramStart"/>
      <w:r w:rsidR="00DE0343" w:rsidRPr="003E4806">
        <w:rPr>
          <w:rFonts w:ascii="Verdana" w:hAnsi="Verdana" w:cs="Arial"/>
          <w:sz w:val="18"/>
          <w:szCs w:val="18"/>
        </w:rPr>
        <w:t>dokladu</w:t>
      </w:r>
      <w:r w:rsidR="003A25D2" w:rsidRPr="003E4806">
        <w:rPr>
          <w:rFonts w:ascii="Verdana" w:hAnsi="Verdana" w:cs="Arial"/>
          <w:sz w:val="18"/>
          <w:szCs w:val="18"/>
        </w:rPr>
        <w:t xml:space="preserve"> - faktuře</w:t>
      </w:r>
      <w:proofErr w:type="gramEnd"/>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 xml:space="preserve">Na daňových </w:t>
      </w:r>
      <w:proofErr w:type="gramStart"/>
      <w:r w:rsidR="00046F12" w:rsidRPr="003E4806">
        <w:rPr>
          <w:rFonts w:ascii="Verdana" w:hAnsi="Verdana" w:cs="Arial"/>
          <w:sz w:val="18"/>
          <w:szCs w:val="18"/>
        </w:rPr>
        <w:t>dokladech</w:t>
      </w:r>
      <w:r w:rsidR="003A25D2" w:rsidRPr="003E4806">
        <w:rPr>
          <w:rFonts w:ascii="Verdana" w:hAnsi="Verdana" w:cs="Arial"/>
          <w:sz w:val="18"/>
          <w:szCs w:val="18"/>
        </w:rPr>
        <w:t xml:space="preserve"> - fakturách</w:t>
      </w:r>
      <w:proofErr w:type="gramEnd"/>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FF57C3" w:rsidRDefault="00046F12" w:rsidP="00383697">
      <w:pPr>
        <w:tabs>
          <w:tab w:val="left" w:pos="1440"/>
          <w:tab w:val="left" w:pos="2268"/>
          <w:tab w:val="left" w:pos="4536"/>
        </w:tabs>
        <w:spacing w:line="280" w:lineRule="exact"/>
        <w:ind w:left="567" w:hanging="567"/>
        <w:jc w:val="both"/>
        <w:rPr>
          <w:rFonts w:ascii="Verdana" w:hAnsi="Verdana" w:cs="Arial"/>
          <w:b/>
          <w:bCs/>
          <w:sz w:val="18"/>
          <w:szCs w:val="18"/>
        </w:rPr>
      </w:pPr>
      <w:r w:rsidRPr="003E4806">
        <w:rPr>
          <w:rFonts w:ascii="Verdana" w:hAnsi="Verdana" w:cs="Arial"/>
          <w:sz w:val="18"/>
          <w:szCs w:val="18"/>
        </w:rPr>
        <w:tab/>
      </w:r>
      <w:r w:rsidRPr="003E4806">
        <w:rPr>
          <w:rFonts w:ascii="Verdana" w:hAnsi="Verdana" w:cs="Arial"/>
          <w:sz w:val="18"/>
          <w:szCs w:val="18"/>
        </w:rPr>
        <w:tab/>
      </w:r>
      <w:r w:rsidR="0028198A" w:rsidRPr="00FF57C3">
        <w:rPr>
          <w:rFonts w:ascii="Verdana" w:hAnsi="Verdana" w:cs="Arial"/>
          <w:b/>
          <w:bCs/>
          <w:sz w:val="18"/>
          <w:szCs w:val="18"/>
        </w:rPr>
        <w:t>Ú</w:t>
      </w:r>
      <w:r w:rsidRPr="00FF57C3">
        <w:rPr>
          <w:rFonts w:ascii="Verdana" w:hAnsi="Verdana" w:cs="Arial"/>
          <w:b/>
          <w:bCs/>
          <w:sz w:val="18"/>
          <w:szCs w:val="18"/>
        </w:rPr>
        <w:t xml:space="preserve">plný název </w:t>
      </w:r>
      <w:r w:rsidR="00621F24" w:rsidRPr="00FF57C3">
        <w:rPr>
          <w:rFonts w:ascii="Verdana" w:hAnsi="Verdana" w:cs="Arial"/>
          <w:b/>
          <w:bCs/>
          <w:sz w:val="18"/>
          <w:szCs w:val="18"/>
        </w:rPr>
        <w:t>zakázky</w:t>
      </w:r>
      <w:r w:rsidR="00D45C76" w:rsidRPr="00FF57C3">
        <w:rPr>
          <w:rFonts w:ascii="Verdana" w:hAnsi="Verdana" w:cs="Arial"/>
          <w:b/>
          <w:bCs/>
          <w:sz w:val="18"/>
          <w:szCs w:val="18"/>
        </w:rPr>
        <w:t xml:space="preserve"> a číslo ISPROFOND</w:t>
      </w:r>
      <w:r w:rsidR="00FA6144" w:rsidRPr="00FF57C3">
        <w:rPr>
          <w:rFonts w:ascii="Verdana" w:hAnsi="Verdana" w:cs="Arial"/>
          <w:b/>
          <w:bCs/>
          <w:sz w:val="18"/>
          <w:szCs w:val="18"/>
        </w:rPr>
        <w:t xml:space="preserve"> </w:t>
      </w:r>
      <w:r w:rsidRPr="00FF57C3">
        <w:rPr>
          <w:rFonts w:ascii="Verdana" w:hAnsi="Verdana" w:cs="Arial"/>
          <w:b/>
          <w:bCs/>
          <w:sz w:val="18"/>
          <w:szCs w:val="18"/>
        </w:rPr>
        <w:t>v souladu s to</w:t>
      </w:r>
      <w:r w:rsidR="00AA0FA5" w:rsidRPr="00FF57C3">
        <w:rPr>
          <w:rFonts w:ascii="Verdana" w:hAnsi="Verdana" w:cs="Arial"/>
          <w:b/>
          <w:bCs/>
          <w:sz w:val="18"/>
          <w:szCs w:val="18"/>
        </w:rPr>
        <w:t>uto smlouvou.</w:t>
      </w:r>
    </w:p>
    <w:p w14:paraId="16226DBF" w14:textId="77777777" w:rsidR="005E7A59" w:rsidRPr="00FF57C3" w:rsidRDefault="005E7A59" w:rsidP="00383697">
      <w:pPr>
        <w:tabs>
          <w:tab w:val="left" w:pos="1440"/>
          <w:tab w:val="left" w:pos="2268"/>
          <w:tab w:val="left" w:pos="4536"/>
        </w:tabs>
        <w:spacing w:line="280" w:lineRule="exact"/>
        <w:jc w:val="both"/>
        <w:rPr>
          <w:rFonts w:ascii="Verdana" w:hAnsi="Verdana" w:cs="Arial"/>
          <w:b/>
          <w:bCs/>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w:t>
      </w:r>
      <w:proofErr w:type="gramStart"/>
      <w:r w:rsidR="005E7A59" w:rsidRPr="003E4806">
        <w:rPr>
          <w:rFonts w:ascii="Verdana" w:hAnsi="Verdana" w:cs="Arial"/>
          <w:sz w:val="18"/>
          <w:szCs w:val="18"/>
        </w:rPr>
        <w:t>1%</w:t>
      </w:r>
      <w:proofErr w:type="gramEnd"/>
      <w:r w:rsidR="005E7A59" w:rsidRPr="003E4806">
        <w:rPr>
          <w:rFonts w:ascii="Verdana" w:hAnsi="Verdana" w:cs="Arial"/>
          <w:sz w:val="18"/>
          <w:szCs w:val="18"/>
        </w:rPr>
        <w:t xml:space="preserve">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proofErr w:type="gramStart"/>
      <w:r w:rsidR="00727FF8" w:rsidRPr="003E4806">
        <w:rPr>
          <w:rFonts w:ascii="Verdana" w:hAnsi="Verdana" w:cs="Arial"/>
          <w:b/>
          <w:bCs/>
          <w:sz w:val="18"/>
          <w:szCs w:val="18"/>
        </w:rPr>
        <w:t>3.000.000,-</w:t>
      </w:r>
      <w:proofErr w:type="gramEnd"/>
      <w:r w:rsidR="00727FF8" w:rsidRPr="003E4806">
        <w:rPr>
          <w:rFonts w:ascii="Verdana" w:hAnsi="Verdana" w:cs="Arial"/>
          <w:b/>
          <w:bCs/>
          <w:sz w:val="18"/>
          <w:szCs w:val="18"/>
        </w:rPr>
        <w:t xml:space="preserve">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sidRPr="003E4806">
        <w:rPr>
          <w:rFonts w:ascii="Verdana" w:hAnsi="Verdana" w:cs="Arial"/>
          <w:b/>
          <w:bCs/>
          <w:sz w:val="18"/>
          <w:szCs w:val="18"/>
        </w:rPr>
        <w:lastRenderedPageBreak/>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proofErr w:type="gramEnd"/>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 xml:space="preserve">.1 zhotovitel neodstraní vadu do 14 dnů poté, co obdržel oznámení objednatele, v němž bylo požadováno odstranění vady, nebo v jiné přiměřené lhůtě dodatečně mu k tomu objednatelem </w:t>
      </w:r>
      <w:proofErr w:type="gramStart"/>
      <w:r w:rsidR="00B56107" w:rsidRPr="003E4806">
        <w:rPr>
          <w:rFonts w:ascii="Verdana" w:hAnsi="Verdana" w:cs="Arial"/>
          <w:bCs/>
          <w:sz w:val="18"/>
          <w:szCs w:val="18"/>
        </w:rPr>
        <w:t>poskytnuté</w:t>
      </w:r>
      <w:proofErr w:type="gramEnd"/>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proofErr w:type="gramStart"/>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w:t>
      </w:r>
      <w:proofErr w:type="gramEnd"/>
      <w:r w:rsidR="00D41348" w:rsidRPr="003E4806">
        <w:rPr>
          <w:rFonts w:ascii="Verdana" w:hAnsi="Verdana" w:cs="Arial"/>
          <w:sz w:val="18"/>
          <w:szCs w:val="18"/>
        </w:rPr>
        <w:t xml:space="preserve">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 xml:space="preserve">bez ohledu na to, zda bylo odstoupení oznámeno či </w:t>
      </w:r>
      <w:proofErr w:type="gramStart"/>
      <w:r w:rsidR="00425E9F" w:rsidRPr="003E4806">
        <w:rPr>
          <w:rFonts w:ascii="Verdana" w:hAnsi="Verdana" w:cs="Arial"/>
          <w:sz w:val="18"/>
          <w:szCs w:val="18"/>
        </w:rPr>
        <w:t>nikoliv</w:t>
      </w:r>
      <w:proofErr w:type="gramEnd"/>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2E796329" w14:textId="77777777" w:rsidR="00176B42" w:rsidRPr="00CC7446" w:rsidRDefault="00176B42" w:rsidP="00176B42">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Článek 8 – Utvrzení závazků</w:t>
      </w:r>
    </w:p>
    <w:p w14:paraId="01DDE4E1" w14:textId="77777777" w:rsidR="00176B42" w:rsidRPr="008A0BAC" w:rsidRDefault="00176B42" w:rsidP="00176B42">
      <w:pPr>
        <w:spacing w:after="120" w:line="280" w:lineRule="exact"/>
        <w:ind w:left="567" w:hanging="567"/>
        <w:jc w:val="both"/>
        <w:rPr>
          <w:rFonts w:ascii="Verdana" w:hAnsi="Verdana" w:cs="Arial"/>
          <w:sz w:val="18"/>
          <w:szCs w:val="18"/>
        </w:rPr>
      </w:pPr>
      <w:r w:rsidRPr="00CC7446">
        <w:rPr>
          <w:rFonts w:ascii="Verdana" w:hAnsi="Verdana" w:cs="Arial"/>
          <w:b/>
          <w:sz w:val="18"/>
          <w:szCs w:val="18"/>
        </w:rPr>
        <w:t xml:space="preserve">8.1. </w:t>
      </w:r>
      <w:r w:rsidRPr="00CC7446">
        <w:rPr>
          <w:rFonts w:ascii="Verdana" w:hAnsi="Verdana" w:cs="Arial"/>
          <w:b/>
          <w:sz w:val="18"/>
          <w:szCs w:val="18"/>
        </w:rPr>
        <w:tab/>
      </w:r>
      <w:r w:rsidRPr="008A0BAC">
        <w:rPr>
          <w:rFonts w:ascii="Verdana" w:hAnsi="Verdana" w:cs="Arial"/>
          <w:sz w:val="18"/>
          <w:szCs w:val="18"/>
        </w:rPr>
        <w:t xml:space="preserve">Na základě dohody smluvních stran se zavazuje zhotovitel k zaplacení smluvní pokuty v případech a ve </w:t>
      </w:r>
      <w:proofErr w:type="gramStart"/>
      <w:r w:rsidRPr="008A0BAC">
        <w:rPr>
          <w:rFonts w:ascii="Verdana" w:hAnsi="Verdana" w:cs="Arial"/>
          <w:sz w:val="18"/>
          <w:szCs w:val="18"/>
        </w:rPr>
        <w:t>výši</w:t>
      </w:r>
      <w:proofErr w:type="gramEnd"/>
      <w:r w:rsidRPr="008A0BAC">
        <w:rPr>
          <w:rFonts w:ascii="Verdana" w:hAnsi="Verdana" w:cs="Arial"/>
          <w:sz w:val="18"/>
          <w:szCs w:val="18"/>
        </w:rPr>
        <w:t xml:space="preserve"> jak je dále uvedeno.</w:t>
      </w:r>
    </w:p>
    <w:p w14:paraId="38A23C11" w14:textId="77777777" w:rsidR="00176B42" w:rsidRPr="008A0BAC" w:rsidRDefault="00176B42" w:rsidP="00176B42">
      <w:pPr>
        <w:pStyle w:val="Nadpis9"/>
        <w:tabs>
          <w:tab w:val="clear" w:pos="4536"/>
          <w:tab w:val="clear" w:pos="5954"/>
        </w:tabs>
        <w:spacing w:before="120"/>
        <w:ind w:left="567" w:hanging="567"/>
        <w:jc w:val="both"/>
        <w:rPr>
          <w:rFonts w:ascii="Verdana" w:hAnsi="Verdana"/>
          <w:b w:val="0"/>
          <w:bCs w:val="0"/>
          <w:color w:val="auto"/>
          <w:sz w:val="18"/>
          <w:szCs w:val="18"/>
        </w:rPr>
      </w:pPr>
      <w:r w:rsidRPr="008A0BAC">
        <w:rPr>
          <w:rFonts w:ascii="Verdana" w:hAnsi="Verdana"/>
          <w:bCs w:val="0"/>
          <w:color w:val="auto"/>
          <w:sz w:val="18"/>
          <w:szCs w:val="18"/>
        </w:rPr>
        <w:t>8.2.</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prodlení</w:t>
      </w:r>
      <w:r w:rsidRPr="008A0BAC">
        <w:rPr>
          <w:rFonts w:ascii="Verdana" w:hAnsi="Verdana"/>
          <w:b w:val="0"/>
          <w:bCs w:val="0"/>
          <w:color w:val="auto"/>
          <w:sz w:val="18"/>
          <w:szCs w:val="18"/>
        </w:rPr>
        <w:t xml:space="preserve"> takto:</w:t>
      </w:r>
    </w:p>
    <w:p w14:paraId="42E73816" w14:textId="77777777" w:rsidR="00176B42" w:rsidRPr="008A0BAC" w:rsidRDefault="00176B42" w:rsidP="00176B42">
      <w:pPr>
        <w:spacing w:before="120" w:line="280" w:lineRule="exact"/>
        <w:ind w:left="851" w:hanging="284"/>
        <w:jc w:val="both"/>
        <w:rPr>
          <w:rFonts w:ascii="Verdana" w:hAnsi="Verdana" w:cs="Arial"/>
          <w:sz w:val="18"/>
          <w:szCs w:val="18"/>
        </w:rPr>
      </w:pPr>
      <w:bookmarkStart w:id="0" w:name="_Ref310183786"/>
      <w:r w:rsidRPr="008A0BAC">
        <w:rPr>
          <w:rFonts w:ascii="Verdana" w:hAnsi="Verdana" w:cs="Arial"/>
          <w:sz w:val="18"/>
          <w:szCs w:val="18"/>
        </w:rPr>
        <w:t>a)</w:t>
      </w:r>
      <w:r w:rsidRPr="008A0BAC">
        <w:rPr>
          <w:rFonts w:ascii="Verdana" w:hAnsi="Verdana" w:cs="Arial"/>
          <w:sz w:val="18"/>
          <w:szCs w:val="18"/>
        </w:rPr>
        <w:tab/>
        <w:t xml:space="preserve">smluvní pokutu ve výši 0,2 % z ceny dotčené části díla (bez DPH) za každý započatý den prodlení v případě prodlení s předáním části díla (dílčí etapy) v termínu dle odst. 3.2; </w:t>
      </w:r>
      <w:bookmarkEnd w:id="0"/>
    </w:p>
    <w:p w14:paraId="3B5F81A7"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smluvní pokutu ve výši 0,05</w:t>
      </w:r>
      <w:r>
        <w:rPr>
          <w:rFonts w:ascii="Verdana" w:hAnsi="Verdana" w:cs="Arial"/>
          <w:sz w:val="18"/>
          <w:szCs w:val="18"/>
        </w:rPr>
        <w:t xml:space="preserve"> </w:t>
      </w:r>
      <w:r w:rsidRPr="008A0BAC">
        <w:rPr>
          <w:rFonts w:ascii="Verdana" w:hAnsi="Verdana" w:cs="Arial"/>
          <w:sz w:val="18"/>
          <w:szCs w:val="18"/>
        </w:rPr>
        <w:t xml:space="preserve">% z celkové ceny díla (bez DPH) za každý započatý den prodlení (maximálně však </w:t>
      </w:r>
      <w:proofErr w:type="gramStart"/>
      <w:r w:rsidRPr="008A0BAC">
        <w:rPr>
          <w:rFonts w:ascii="Verdana" w:hAnsi="Verdana" w:cs="Arial"/>
          <w:sz w:val="18"/>
          <w:szCs w:val="18"/>
        </w:rPr>
        <w:t>40.000,-</w:t>
      </w:r>
      <w:proofErr w:type="gramEnd"/>
      <w:r w:rsidRPr="008A0BAC">
        <w:rPr>
          <w:rFonts w:ascii="Verdana" w:hAnsi="Verdana" w:cs="Arial"/>
          <w:sz w:val="18"/>
          <w:szCs w:val="18"/>
        </w:rPr>
        <w:t xml:space="preserve"> Kč za započatý den prodlení) v případě neuzavření pojistné smlouvy nebo jejího neudržování v platnosti dle odst. 10.4. </w:t>
      </w:r>
    </w:p>
    <w:p w14:paraId="59FDBF74" w14:textId="77777777" w:rsidR="00176B42" w:rsidRPr="008A0BAC" w:rsidRDefault="00176B42" w:rsidP="00176B42">
      <w:pPr>
        <w:pStyle w:val="Nadpis9"/>
        <w:tabs>
          <w:tab w:val="clear" w:pos="4536"/>
          <w:tab w:val="clear" w:pos="5954"/>
        </w:tabs>
        <w:spacing w:before="120" w:after="120"/>
        <w:ind w:left="567" w:hanging="567"/>
        <w:jc w:val="both"/>
        <w:rPr>
          <w:rFonts w:ascii="Verdana" w:hAnsi="Verdana"/>
          <w:b w:val="0"/>
          <w:bCs w:val="0"/>
          <w:color w:val="auto"/>
          <w:sz w:val="18"/>
          <w:szCs w:val="18"/>
        </w:rPr>
      </w:pPr>
      <w:r w:rsidRPr="008A0BAC">
        <w:rPr>
          <w:rFonts w:ascii="Verdana" w:hAnsi="Verdana"/>
          <w:bCs w:val="0"/>
          <w:color w:val="auto"/>
          <w:sz w:val="18"/>
          <w:szCs w:val="18"/>
        </w:rPr>
        <w:t>8.3.</w:t>
      </w:r>
      <w:r w:rsidRPr="008A0BAC">
        <w:rPr>
          <w:rFonts w:ascii="Verdana" w:hAnsi="Verdana"/>
          <w:b w:val="0"/>
          <w:bCs w:val="0"/>
          <w:color w:val="auto"/>
          <w:sz w:val="18"/>
          <w:szCs w:val="18"/>
        </w:rPr>
        <w:tab/>
        <w:t xml:space="preserve">Zhotovitel uhradí objednateli smluvní pokutu v případě </w:t>
      </w:r>
      <w:r w:rsidRPr="008A0BAC">
        <w:rPr>
          <w:rFonts w:ascii="Verdana" w:hAnsi="Verdana"/>
          <w:bCs w:val="0"/>
          <w:color w:val="auto"/>
          <w:sz w:val="18"/>
          <w:szCs w:val="18"/>
        </w:rPr>
        <w:t>vad díla</w:t>
      </w:r>
      <w:r w:rsidRPr="008A0BAC">
        <w:rPr>
          <w:rFonts w:ascii="Verdana" w:hAnsi="Verdana"/>
          <w:b w:val="0"/>
          <w:bCs w:val="0"/>
          <w:color w:val="auto"/>
          <w:sz w:val="18"/>
          <w:szCs w:val="18"/>
        </w:rPr>
        <w:t xml:space="preserve"> takto:</w:t>
      </w:r>
    </w:p>
    <w:p w14:paraId="76A6B288"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 xml:space="preserve">1 % z celkové ceny díla (bez DPH) za každou zjištěnou vadu po odevzdání čistopisu příslušné části díla; </w:t>
      </w:r>
    </w:p>
    <w:p w14:paraId="741C1319"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správního rozhodnutí; </w:t>
      </w:r>
    </w:p>
    <w:p w14:paraId="7415A47C" w14:textId="77777777"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c)</w:t>
      </w:r>
      <w:r w:rsidRPr="008A0BAC">
        <w:rPr>
          <w:rFonts w:ascii="Verdana" w:hAnsi="Verdana" w:cs="Arial"/>
          <w:sz w:val="18"/>
          <w:szCs w:val="18"/>
        </w:rPr>
        <w:tab/>
        <w:t xml:space="preserve">2.000,- Kč za každou zjištěnou vadu spočívající v nesouladu soupisu prací s ostatními částmi dokumentace; </w:t>
      </w:r>
    </w:p>
    <w:p w14:paraId="7D54135E" w14:textId="316E1F8B" w:rsidR="00176B42" w:rsidRPr="008A0BAC" w:rsidRDefault="00176B42" w:rsidP="00176B42">
      <w:pPr>
        <w:spacing w:before="120" w:line="280" w:lineRule="exact"/>
        <w:ind w:left="851" w:hanging="284"/>
        <w:jc w:val="both"/>
        <w:rPr>
          <w:rFonts w:ascii="Verdana" w:hAnsi="Verdana" w:cs="Arial"/>
          <w:sz w:val="18"/>
          <w:szCs w:val="18"/>
        </w:rPr>
      </w:pPr>
      <w:r w:rsidRPr="008A0BAC">
        <w:rPr>
          <w:rFonts w:ascii="Verdana" w:hAnsi="Verdana" w:cs="Arial"/>
          <w:sz w:val="18"/>
          <w:szCs w:val="18"/>
        </w:rPr>
        <w:t>d)</w:t>
      </w:r>
      <w:r w:rsidRPr="008A0BAC">
        <w:rPr>
          <w:rFonts w:ascii="Verdana" w:hAnsi="Verdana" w:cs="Arial"/>
          <w:sz w:val="18"/>
          <w:szCs w:val="18"/>
        </w:rPr>
        <w:tab/>
        <w:t xml:space="preserve">0,1 % z ceny dotčené části díla (bez DPH) za každý započatý den prodlení (maximálně však </w:t>
      </w:r>
      <w:proofErr w:type="gramStart"/>
      <w:r w:rsidRPr="008A0BAC">
        <w:rPr>
          <w:rFonts w:ascii="Verdana" w:hAnsi="Verdana" w:cs="Arial"/>
          <w:bCs/>
          <w:sz w:val="18"/>
          <w:szCs w:val="18"/>
        </w:rPr>
        <w:t>10.000,-</w:t>
      </w:r>
      <w:proofErr w:type="gramEnd"/>
      <w:r w:rsidRPr="008A0BAC">
        <w:rPr>
          <w:rFonts w:ascii="Verdana" w:hAnsi="Verdana" w:cs="Arial"/>
          <w:bCs/>
          <w:sz w:val="18"/>
          <w:szCs w:val="18"/>
        </w:rPr>
        <w:t xml:space="preserve"> </w:t>
      </w:r>
      <w:r w:rsidRPr="008A0BAC">
        <w:rPr>
          <w:rFonts w:ascii="Verdana" w:hAnsi="Verdana" w:cs="Arial"/>
          <w:sz w:val="18"/>
          <w:szCs w:val="18"/>
        </w:rPr>
        <w:t>Kč za započatý den prodlení), nebude-li nedostatek vytknutý dle odst. 4.4 smlouvy odstraněn v termínu určeném objednatelem, s tím, že v takovém případě prodlení počíná běžet od okamžiku uplatnění vady dle odst. 4.4 smlouvy;</w:t>
      </w:r>
    </w:p>
    <w:p w14:paraId="1D77F3C3" w14:textId="77777777" w:rsidR="00176B42" w:rsidRPr="008A0BAC" w:rsidRDefault="00176B42" w:rsidP="00176B42">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A0BAC">
        <w:rPr>
          <w:rFonts w:ascii="Verdana" w:hAnsi="Verdana"/>
          <w:bCs w:val="0"/>
          <w:color w:val="auto"/>
          <w:sz w:val="18"/>
          <w:szCs w:val="18"/>
        </w:rPr>
        <w:t>8.4.</w:t>
      </w:r>
      <w:r w:rsidRPr="008A0BAC">
        <w:rPr>
          <w:rFonts w:ascii="Verdana" w:hAnsi="Verdana"/>
          <w:b w:val="0"/>
          <w:bCs w:val="0"/>
          <w:color w:val="auto"/>
          <w:sz w:val="18"/>
          <w:szCs w:val="18"/>
        </w:rPr>
        <w:tab/>
        <w:t xml:space="preserve">Zhotovitel uhradí objednateli smluvní pokutu v případě porušení </w:t>
      </w:r>
      <w:r w:rsidRPr="008A0BAC">
        <w:rPr>
          <w:rFonts w:ascii="Verdana" w:hAnsi="Verdana"/>
          <w:bCs w:val="0"/>
          <w:color w:val="auto"/>
          <w:sz w:val="18"/>
          <w:szCs w:val="18"/>
        </w:rPr>
        <w:t>ostatních smluvních povinností</w:t>
      </w:r>
      <w:r w:rsidRPr="008A0BAC">
        <w:rPr>
          <w:rFonts w:ascii="Verdana" w:hAnsi="Verdana"/>
          <w:b w:val="0"/>
          <w:bCs w:val="0"/>
          <w:color w:val="auto"/>
          <w:sz w:val="18"/>
          <w:szCs w:val="18"/>
        </w:rPr>
        <w:t xml:space="preserve"> takto:</w:t>
      </w:r>
    </w:p>
    <w:p w14:paraId="1DCF4800"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a)</w:t>
      </w:r>
      <w:r w:rsidRPr="008A0BAC">
        <w:rPr>
          <w:rFonts w:ascii="Verdana" w:hAnsi="Verdana" w:cs="Arial"/>
          <w:sz w:val="18"/>
          <w:szCs w:val="18"/>
        </w:rPr>
        <w:tab/>
        <w:t>1 % z celkové ceny díla (bez DPH) jako jednorázovou smluvní pokutu za každý případ, kdy zhotovitel pověřil prováděním díla jiného poddodavatele než toho, který byl uveden v nabídce zhotovitele, bez předchozího písemného souhlasu objednatele;</w:t>
      </w:r>
    </w:p>
    <w:p w14:paraId="3409D868"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b)</w:t>
      </w:r>
      <w:r w:rsidRPr="008A0BAC">
        <w:rPr>
          <w:rFonts w:ascii="Verdana" w:hAnsi="Verdana" w:cs="Arial"/>
          <w:sz w:val="18"/>
          <w:szCs w:val="18"/>
        </w:rPr>
        <w:tab/>
        <w:t xml:space="preserve">0,5 % z hodnoty vystavované záruky za každý započatý den prodlení (minimálně však 1.500,- Kč a maximálně </w:t>
      </w:r>
      <w:proofErr w:type="gramStart"/>
      <w:r w:rsidRPr="008A0BAC">
        <w:rPr>
          <w:rFonts w:ascii="Verdana" w:hAnsi="Verdana" w:cs="Arial"/>
          <w:sz w:val="18"/>
          <w:szCs w:val="18"/>
        </w:rPr>
        <w:t>20.000,-</w:t>
      </w:r>
      <w:proofErr w:type="gramEnd"/>
      <w:r w:rsidRPr="008A0BAC">
        <w:rPr>
          <w:rFonts w:ascii="Verdana" w:hAnsi="Verdana" w:cs="Arial"/>
          <w:sz w:val="18"/>
          <w:szCs w:val="18"/>
        </w:rPr>
        <w:t xml:space="preserve"> Kč za každý započatý den prodlení), pokud zhotovitel nesplní svoji povinnost poskytnout a předat objednateli záruku dle čl. 7 této smlouvy nebo neudržuje v platnosti záruku v rozsahu vyžadovaném touto smlouvou;</w:t>
      </w:r>
    </w:p>
    <w:p w14:paraId="78BFCE4B"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lastRenderedPageBreak/>
        <w:t xml:space="preserve">c) pokud zhotovitel poruší jakoukoli povinnost podle ustanovení čl. 11 této smlouvy, je zhotovitel povinen uhradit smluvní pokutu objednateli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každé jednotlivé porušení; </w:t>
      </w:r>
    </w:p>
    <w:p w14:paraId="7159FC25" w14:textId="77777777" w:rsidR="00176B42" w:rsidRPr="008A0BAC"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 xml:space="preserve">d) ve výši </w:t>
      </w:r>
      <w:proofErr w:type="gramStart"/>
      <w:r w:rsidRPr="008A0BAC">
        <w:rPr>
          <w:rFonts w:ascii="Verdana" w:hAnsi="Verdana" w:cs="Arial"/>
          <w:sz w:val="18"/>
          <w:szCs w:val="18"/>
        </w:rPr>
        <w:t>10.000,-</w:t>
      </w:r>
      <w:proofErr w:type="gramEnd"/>
      <w:r w:rsidRPr="008A0BAC">
        <w:rPr>
          <w:rFonts w:ascii="Verdana" w:hAnsi="Verdana" w:cs="Arial"/>
          <w:sz w:val="18"/>
          <w:szCs w:val="18"/>
        </w:rPr>
        <w:t xml:space="preserve">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242AFCAC" w14:textId="77777777" w:rsidR="00176B42" w:rsidRPr="00CC7446" w:rsidRDefault="00176B42" w:rsidP="00176B42">
      <w:pPr>
        <w:spacing w:before="120" w:after="120" w:line="280" w:lineRule="exact"/>
        <w:ind w:left="851" w:hanging="284"/>
        <w:jc w:val="both"/>
        <w:rPr>
          <w:rFonts w:ascii="Verdana" w:hAnsi="Verdana" w:cs="Arial"/>
          <w:sz w:val="18"/>
          <w:szCs w:val="18"/>
        </w:rPr>
      </w:pPr>
      <w:r w:rsidRPr="008A0BAC">
        <w:rPr>
          <w:rFonts w:ascii="Verdana" w:hAnsi="Verdana" w:cs="Arial"/>
          <w:sz w:val="18"/>
          <w:szCs w:val="18"/>
        </w:rPr>
        <w:t>e) 10 % z celkové ceny díla (bez DPH) jako jednorázovou smluvní pokutu za každý případ, kdy zhotovitel pověřil prováděním díla jiného poddodavatele než toho, kterým byla prokazována kvalifikace.</w:t>
      </w:r>
    </w:p>
    <w:p w14:paraId="202C153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8.5.</w:t>
      </w:r>
      <w:r>
        <w:rPr>
          <w:rFonts w:cs="Arial"/>
          <w:bCs/>
          <w:sz w:val="18"/>
          <w:szCs w:val="18"/>
        </w:rPr>
        <w:t xml:space="preserve"> </w:t>
      </w:r>
      <w:r>
        <w:rPr>
          <w:rFonts w:cs="Arial"/>
          <w:bCs/>
          <w:sz w:val="18"/>
          <w:szCs w:val="18"/>
        </w:rPr>
        <w:tab/>
      </w:r>
      <w:r w:rsidRPr="006F7BB9">
        <w:rPr>
          <w:rFonts w:ascii="Verdana" w:hAnsi="Verdana" w:cs="Arial"/>
          <w:bCs/>
          <w:sz w:val="18"/>
          <w:szCs w:val="18"/>
        </w:rPr>
        <w:t>Uplatněním smluvní pokuty není dotčeno právo druhé smluvní strany na náhradu škody v plné výši.</w:t>
      </w:r>
    </w:p>
    <w:p w14:paraId="5637E5A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8.6.</w:t>
      </w:r>
      <w:r>
        <w:rPr>
          <w:rFonts w:cs="Arial"/>
          <w:bCs/>
          <w:sz w:val="18"/>
          <w:szCs w:val="18"/>
        </w:rPr>
        <w:tab/>
      </w:r>
      <w:r w:rsidRPr="006F7BB9">
        <w:rPr>
          <w:rFonts w:ascii="Verdana" w:hAnsi="Verdana" w:cs="Arial"/>
          <w:bCs/>
          <w:sz w:val="18"/>
          <w:szCs w:val="18"/>
        </w:rPr>
        <w:t>Uplatněním nároku na zaplacení smluvní pokuty ani jejím uhrazením nezaniká povinnost smluvní strany splnit utvrzenou smluvní povinnost.</w:t>
      </w:r>
    </w:p>
    <w:p w14:paraId="39723AB8"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8.7.</w:t>
      </w:r>
      <w:r>
        <w:rPr>
          <w:rFonts w:ascii="Verdana" w:hAnsi="Verdana" w:cs="Arial"/>
          <w:bCs/>
          <w:sz w:val="18"/>
          <w:szCs w:val="18"/>
        </w:rPr>
        <w:tab/>
      </w:r>
      <w:r w:rsidRPr="006F7BB9">
        <w:rPr>
          <w:rFonts w:ascii="Verdana" w:hAnsi="Verdana" w:cs="Arial"/>
          <w:bCs/>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6E4372C4"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8.8.</w:t>
      </w:r>
      <w:r>
        <w:rPr>
          <w:rFonts w:cs="Arial"/>
          <w:bCs/>
          <w:sz w:val="18"/>
          <w:szCs w:val="18"/>
        </w:rPr>
        <w:tab/>
      </w:r>
      <w:r w:rsidRPr="006F7BB9">
        <w:rPr>
          <w:rFonts w:ascii="Verdana" w:hAnsi="Verdana" w:cs="Arial"/>
          <w:bCs/>
          <w:sz w:val="18"/>
          <w:szCs w:val="18"/>
        </w:rPr>
        <w:t>Smluvní pokuty se uplatňují bez DPH. Základem pro výpočet smluvních pokut jsou částky bez DPH uvedené ve smlouvě v okamžiku jejího uzavření; k případným úpravám ceny plnění po uzavření smlouvy se nepřihlíží.</w:t>
      </w:r>
    </w:p>
    <w:p w14:paraId="2C96C5CF"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8.9</w:t>
      </w:r>
      <w:r>
        <w:rPr>
          <w:rFonts w:ascii="Verdana" w:hAnsi="Verdana" w:cs="Arial"/>
          <w:b/>
          <w:sz w:val="18"/>
          <w:szCs w:val="18"/>
        </w:rPr>
        <w:t>.</w:t>
      </w:r>
      <w:r>
        <w:rPr>
          <w:rFonts w:cs="Arial"/>
          <w:bCs/>
          <w:sz w:val="18"/>
          <w:szCs w:val="18"/>
        </w:rPr>
        <w:tab/>
      </w:r>
      <w:r w:rsidRPr="006F7BB9">
        <w:rPr>
          <w:rFonts w:ascii="Verdana" w:hAnsi="Verdana" w:cs="Arial"/>
          <w:bCs/>
          <w:sz w:val="18"/>
          <w:szCs w:val="18"/>
        </w:rPr>
        <w:t>Smluvní pokuta je splatná do třiceti (30) kalendářních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2F2F72BD" w14:textId="1857C512"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8.10</w:t>
      </w:r>
      <w:r w:rsidRPr="006F7BB9">
        <w:rPr>
          <w:rFonts w:cs="Arial"/>
          <w:b/>
          <w:sz w:val="18"/>
          <w:szCs w:val="18"/>
        </w:rPr>
        <w:t>.</w:t>
      </w:r>
      <w:r>
        <w:rPr>
          <w:rFonts w:cs="Arial"/>
          <w:bCs/>
          <w:sz w:val="18"/>
          <w:szCs w:val="18"/>
        </w:rPr>
        <w:tab/>
      </w:r>
      <w:r w:rsidRPr="006F7BB9">
        <w:rPr>
          <w:rFonts w:ascii="Verdana" w:hAnsi="Verdana" w:cs="Arial"/>
          <w:bCs/>
          <w:sz w:val="18"/>
          <w:szCs w:val="18"/>
        </w:rPr>
        <w:t xml:space="preserve">V případě porušení smluvní povinnosti </w:t>
      </w:r>
      <w:r w:rsidRPr="00CB4859">
        <w:rPr>
          <w:rFonts w:ascii="Verdana" w:hAnsi="Verdana" w:cs="Arial"/>
          <w:bCs/>
          <w:sz w:val="18"/>
          <w:szCs w:val="18"/>
        </w:rPr>
        <w:t xml:space="preserve">týkající se </w:t>
      </w:r>
      <w:r w:rsidRPr="006F7BB9">
        <w:rPr>
          <w:rFonts w:ascii="Verdana" w:hAnsi="Verdana" w:cs="Arial"/>
          <w:bCs/>
          <w:sz w:val="18"/>
          <w:szCs w:val="18"/>
        </w:rPr>
        <w:t>nedodání</w:t>
      </w:r>
      <w:r w:rsidR="00FA4A89">
        <w:rPr>
          <w:rFonts w:ascii="Verdana" w:hAnsi="Verdana" w:cs="Arial"/>
          <w:bCs/>
          <w:sz w:val="18"/>
          <w:szCs w:val="18"/>
        </w:rPr>
        <w:t xml:space="preserve"> </w:t>
      </w:r>
      <w:r w:rsidRPr="006F7BB9">
        <w:rPr>
          <w:rFonts w:ascii="Verdana" w:hAnsi="Verdana" w:cs="Arial"/>
          <w:bCs/>
          <w:sz w:val="18"/>
          <w:szCs w:val="18"/>
        </w:rPr>
        <w:t xml:space="preserve">pojistných smluv nebo jejich neudržování v platnosti nebo účasti poddodavatelů, které je možné jednáním </w:t>
      </w:r>
      <w:r>
        <w:rPr>
          <w:rFonts w:ascii="Verdana" w:hAnsi="Verdana" w:cs="Arial"/>
          <w:bCs/>
          <w:sz w:val="18"/>
          <w:szCs w:val="18"/>
        </w:rPr>
        <w:t>z</w:t>
      </w:r>
      <w:r w:rsidRPr="006F7BB9">
        <w:rPr>
          <w:rFonts w:ascii="Verdana" w:hAnsi="Verdana" w:cs="Arial"/>
          <w:bCs/>
          <w:sz w:val="18"/>
          <w:szCs w:val="18"/>
        </w:rPr>
        <w:t xml:space="preserve">hotovitele do patnácti (15) kalendářních dnů napravit, bude </w:t>
      </w:r>
      <w:r>
        <w:rPr>
          <w:rFonts w:ascii="Verdana" w:hAnsi="Verdana" w:cs="Arial"/>
          <w:bCs/>
          <w:sz w:val="18"/>
          <w:szCs w:val="18"/>
        </w:rPr>
        <w:t>z</w:t>
      </w:r>
      <w:r w:rsidRPr="006F7BB9">
        <w:rPr>
          <w:rFonts w:ascii="Verdana" w:hAnsi="Verdana" w:cs="Arial"/>
          <w:bCs/>
          <w:sz w:val="18"/>
          <w:szCs w:val="18"/>
        </w:rPr>
        <w:t xml:space="preserve">hotovitel bezodkladně písemně vyzván ke zjednání nápravy v dodatečné lhůtě patnácti (15) kalendářních dnů ode dne doručení výzvy. V případě, že </w:t>
      </w:r>
      <w:r>
        <w:rPr>
          <w:rFonts w:ascii="Verdana" w:hAnsi="Verdana" w:cs="Arial"/>
          <w:bCs/>
          <w:sz w:val="18"/>
          <w:szCs w:val="18"/>
        </w:rPr>
        <w:t>z</w:t>
      </w:r>
      <w:r w:rsidRPr="006F7BB9">
        <w:rPr>
          <w:rFonts w:ascii="Verdana" w:hAnsi="Verdana" w:cs="Arial"/>
          <w:bCs/>
          <w:sz w:val="18"/>
          <w:szCs w:val="18"/>
        </w:rPr>
        <w:t xml:space="preserve">hotovitel zjedná nápravu ve stanovené lhůtě, nárok </w:t>
      </w:r>
      <w:r>
        <w:rPr>
          <w:rFonts w:ascii="Verdana" w:hAnsi="Verdana" w:cs="Arial"/>
          <w:bCs/>
          <w:sz w:val="18"/>
          <w:szCs w:val="18"/>
        </w:rPr>
        <w:t>o</w:t>
      </w:r>
      <w:r w:rsidRPr="006F7BB9">
        <w:rPr>
          <w:rFonts w:ascii="Verdana" w:hAnsi="Verdana" w:cs="Arial"/>
          <w:bCs/>
          <w:sz w:val="18"/>
          <w:szCs w:val="18"/>
        </w:rPr>
        <w:t>bjednatele na smluvní pokutu nevznikne. V případě marného uplynutí této lhůty vzniká nárok na smluvní pokutu ode dne porušení smluvní povinnosti.</w:t>
      </w:r>
      <w:r>
        <w:rPr>
          <w:rFonts w:ascii="Verdana" w:hAnsi="Verdana" w:cs="Arial"/>
          <w:bCs/>
          <w:sz w:val="18"/>
          <w:szCs w:val="18"/>
        </w:rPr>
        <w:t xml:space="preserve"> </w:t>
      </w:r>
    </w:p>
    <w:p w14:paraId="4A517CA6"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8.11.</w:t>
      </w:r>
      <w:r>
        <w:rPr>
          <w:rFonts w:cs="Arial"/>
          <w:bCs/>
          <w:sz w:val="18"/>
          <w:szCs w:val="18"/>
        </w:rPr>
        <w:tab/>
      </w:r>
      <w:r w:rsidRPr="006F7BB9">
        <w:rPr>
          <w:rFonts w:ascii="Verdana" w:hAnsi="Verdana" w:cs="Arial"/>
          <w:bCs/>
          <w:sz w:val="18"/>
          <w:szCs w:val="18"/>
        </w:rPr>
        <w:t xml:space="preserve">Maximální celková výše všech uplatněných smluvních pokut v důsledku porušení smlouvy je stanovena ve výši 30 % celkové ceny </w:t>
      </w:r>
      <w:r>
        <w:rPr>
          <w:rFonts w:ascii="Verdana" w:hAnsi="Verdana" w:cs="Arial"/>
          <w:bCs/>
          <w:sz w:val="18"/>
          <w:szCs w:val="18"/>
        </w:rPr>
        <w:t>uvedené v</w:t>
      </w:r>
      <w:r w:rsidRPr="006F7BB9">
        <w:rPr>
          <w:rFonts w:ascii="Verdana" w:hAnsi="Verdana" w:cs="Arial"/>
          <w:bCs/>
          <w:sz w:val="18"/>
          <w:szCs w:val="18"/>
        </w:rPr>
        <w:t xml:space="preserve"> čl. </w:t>
      </w:r>
      <w:r>
        <w:rPr>
          <w:rFonts w:ascii="Verdana" w:hAnsi="Verdana" w:cs="Arial"/>
          <w:bCs/>
          <w:sz w:val="18"/>
          <w:szCs w:val="18"/>
        </w:rPr>
        <w:t>5 odst. 5.</w:t>
      </w:r>
      <w:r w:rsidRPr="006F7BB9">
        <w:rPr>
          <w:rFonts w:ascii="Verdana" w:hAnsi="Verdana" w:cs="Arial"/>
          <w:bCs/>
          <w:sz w:val="18"/>
          <w:szCs w:val="18"/>
        </w:rPr>
        <w:t>1. smlouvy.</w:t>
      </w:r>
    </w:p>
    <w:p w14:paraId="3327CACA" w14:textId="77777777" w:rsidR="00176B42" w:rsidRDefault="00176B42" w:rsidP="00176B42">
      <w:pPr>
        <w:spacing w:before="120" w:after="120" w:line="280" w:lineRule="exact"/>
        <w:ind w:left="567" w:hanging="567"/>
        <w:jc w:val="both"/>
        <w:rPr>
          <w:rFonts w:ascii="Verdana" w:hAnsi="Verdana" w:cs="Arial"/>
          <w:bCs/>
          <w:sz w:val="18"/>
          <w:szCs w:val="18"/>
        </w:rPr>
      </w:pPr>
      <w:r w:rsidRPr="006F7BB9">
        <w:rPr>
          <w:rFonts w:ascii="Verdana" w:hAnsi="Verdana" w:cs="Arial"/>
          <w:b/>
          <w:sz w:val="18"/>
          <w:szCs w:val="18"/>
        </w:rPr>
        <w:t>8.12.</w:t>
      </w:r>
      <w:r>
        <w:rPr>
          <w:rFonts w:cs="Arial"/>
          <w:bCs/>
          <w:sz w:val="18"/>
          <w:szCs w:val="18"/>
        </w:rPr>
        <w:tab/>
      </w:r>
      <w:r w:rsidRPr="006F7BB9">
        <w:rPr>
          <w:rFonts w:ascii="Verdana" w:hAnsi="Verdana" w:cs="Arial"/>
          <w:bCs/>
          <w:sz w:val="18"/>
          <w:szCs w:val="18"/>
        </w:rPr>
        <w:t xml:space="preserve">Dosažení maximální celkové výše veškerých uplatněných smluvních pokut podle předchozího odstavce představuje podstatné porušení smlouvy, na základě, kterého je </w:t>
      </w:r>
      <w:r>
        <w:rPr>
          <w:rFonts w:ascii="Verdana" w:hAnsi="Verdana" w:cs="Arial"/>
          <w:bCs/>
          <w:sz w:val="18"/>
          <w:szCs w:val="18"/>
        </w:rPr>
        <w:t>o</w:t>
      </w:r>
      <w:r w:rsidRPr="006F7BB9">
        <w:rPr>
          <w:rFonts w:ascii="Verdana" w:hAnsi="Verdana" w:cs="Arial"/>
          <w:bCs/>
          <w:sz w:val="18"/>
          <w:szCs w:val="18"/>
        </w:rPr>
        <w:t>bjednatel oprávněn odstoupit od smlouvy.</w:t>
      </w:r>
    </w:p>
    <w:p w14:paraId="189B8319" w14:textId="77777777" w:rsidR="00176B42" w:rsidRPr="00581428" w:rsidRDefault="00176B42" w:rsidP="00176B42">
      <w:pPr>
        <w:spacing w:before="120" w:after="120" w:line="280" w:lineRule="exact"/>
        <w:ind w:left="567" w:hanging="567"/>
        <w:jc w:val="both"/>
        <w:rPr>
          <w:rFonts w:ascii="Verdana" w:hAnsi="Verdana" w:cs="Arial"/>
          <w:bCs/>
          <w:sz w:val="18"/>
          <w:szCs w:val="18"/>
        </w:rPr>
      </w:pPr>
      <w:r w:rsidRPr="00581428">
        <w:rPr>
          <w:rFonts w:ascii="Verdana" w:hAnsi="Verdana" w:cs="Arial"/>
          <w:b/>
          <w:sz w:val="18"/>
          <w:szCs w:val="18"/>
        </w:rPr>
        <w:t>8.13.</w:t>
      </w:r>
      <w:r w:rsidRPr="00581428">
        <w:rPr>
          <w:rFonts w:cs="Arial"/>
          <w:bCs/>
          <w:sz w:val="18"/>
          <w:szCs w:val="18"/>
        </w:rPr>
        <w:tab/>
      </w:r>
      <w:r w:rsidRPr="00581428">
        <w:rPr>
          <w:rFonts w:ascii="Verdana" w:hAnsi="Verdana" w:cs="Arial"/>
          <w:bCs/>
          <w:sz w:val="18"/>
          <w:szCs w:val="18"/>
        </w:rPr>
        <w:t>Objednatel je ze zákona povinen uplatnit a vymáhat veškeré smluvní pokuty, na které mu vznikl nárok v plné výši bez možnosti úpravy jejich výše.</w:t>
      </w:r>
    </w:p>
    <w:p w14:paraId="21011626" w14:textId="77777777" w:rsidR="00176B42" w:rsidRPr="00581428" w:rsidRDefault="00176B42" w:rsidP="00176B42">
      <w:pPr>
        <w:spacing w:after="120" w:line="280" w:lineRule="exact"/>
        <w:ind w:left="567" w:hanging="567"/>
        <w:jc w:val="both"/>
        <w:rPr>
          <w:rFonts w:ascii="Verdana" w:hAnsi="Verdana" w:cs="Arial"/>
          <w:sz w:val="18"/>
          <w:szCs w:val="18"/>
        </w:rPr>
      </w:pPr>
      <w:r w:rsidRPr="00581428">
        <w:rPr>
          <w:rFonts w:ascii="Verdana" w:hAnsi="Verdana" w:cs="Arial"/>
          <w:b/>
          <w:sz w:val="18"/>
          <w:szCs w:val="18"/>
        </w:rPr>
        <w:t>8.14.</w:t>
      </w:r>
      <w:r w:rsidRPr="00581428">
        <w:rPr>
          <w:rFonts w:ascii="Verdana" w:hAnsi="Verdana" w:cs="Arial"/>
          <w:sz w:val="18"/>
          <w:szCs w:val="18"/>
        </w:rPr>
        <w:tab/>
        <w:t>Objednateli je oprávněn započíst jakoukoliv pohledávku z této smlouvy proti pohledávce zhotovitele z této smlouvy za objednatelem v případě, že zhotovitel neuhradí smluvní pokutu ve stanoveném termínu.</w:t>
      </w:r>
    </w:p>
    <w:p w14:paraId="41BB6EE5" w14:textId="77777777" w:rsidR="00176B42" w:rsidRPr="00581428" w:rsidRDefault="00176B42" w:rsidP="00176B42">
      <w:pPr>
        <w:spacing w:before="120" w:after="120" w:line="280" w:lineRule="exact"/>
        <w:jc w:val="both"/>
        <w:rPr>
          <w:rFonts w:ascii="Verdana" w:hAnsi="Verdana" w:cs="Arial"/>
          <w:sz w:val="18"/>
          <w:szCs w:val="18"/>
        </w:rPr>
      </w:pPr>
      <w:r w:rsidRPr="00581428">
        <w:rPr>
          <w:rFonts w:ascii="Verdana" w:hAnsi="Verdana" w:cs="Arial"/>
          <w:b/>
          <w:sz w:val="18"/>
          <w:szCs w:val="18"/>
        </w:rPr>
        <w:t>8.15.</w:t>
      </w:r>
      <w:r w:rsidRPr="00581428">
        <w:rPr>
          <w:rFonts w:ascii="Verdana" w:hAnsi="Verdana" w:cs="Arial"/>
          <w:b/>
          <w:sz w:val="18"/>
          <w:szCs w:val="18"/>
        </w:rPr>
        <w:tab/>
      </w:r>
      <w:r w:rsidRPr="00581428">
        <w:rPr>
          <w:rFonts w:ascii="Verdana" w:hAnsi="Verdana" w:cs="Arial"/>
          <w:sz w:val="18"/>
          <w:szCs w:val="18"/>
        </w:rPr>
        <w:t>Jestliže některým důvodem neplnění termínu zhotovitele je:</w:t>
      </w:r>
    </w:p>
    <w:p w14:paraId="4E9A1EC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lastRenderedPageBreak/>
        <w:t xml:space="preserve">a) neposkytnutí součinnosti třetích osob v případech, kdy jejich součinnost je pro splnění díla nezbytná </w:t>
      </w:r>
    </w:p>
    <w:p w14:paraId="099BC576"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b) nevydání požadovaných rozhodnutí orgánů veřejné moci ve správních lhůtách ačkoli bylo o ně požádáno řádně a včas </w:t>
      </w:r>
    </w:p>
    <w:p w14:paraId="37F2FB70"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c) nevydání stanovisek dotčených orgánů ve správních lhůtách ačkoli bylo o ně požádáno řádně a včas </w:t>
      </w:r>
    </w:p>
    <w:p w14:paraId="7FA4BAA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d) doplnění požadovaná orgány veřejné moci nebo požadavky dotčených orgánů, popř.  účastníků daného </w:t>
      </w:r>
      <w:proofErr w:type="gramStart"/>
      <w:r w:rsidRPr="00581428">
        <w:rPr>
          <w:rFonts w:ascii="Verdana" w:hAnsi="Verdana" w:cs="Arial"/>
          <w:sz w:val="18"/>
          <w:szCs w:val="18"/>
        </w:rPr>
        <w:t>řízení</w:t>
      </w:r>
      <w:proofErr w:type="gramEnd"/>
      <w:r w:rsidRPr="00581428">
        <w:rPr>
          <w:rFonts w:ascii="Verdana" w:hAnsi="Verdana" w:cs="Arial"/>
          <w:sz w:val="18"/>
          <w:szCs w:val="18"/>
        </w:rPr>
        <w:t xml:space="preserve"> jestliže jejich důvodem není vada dokumentace zhotovované zhotovitelem </w:t>
      </w:r>
    </w:p>
    <w:p w14:paraId="6D9A4128"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 xml:space="preserve">e) </w:t>
      </w:r>
      <w:r w:rsidRPr="00581428">
        <w:rPr>
          <w:rFonts w:ascii="Verdana" w:hAnsi="Verdana" w:cs="Arial"/>
          <w:sz w:val="18"/>
          <w:szCs w:val="18"/>
        </w:rPr>
        <w:tab/>
        <w:t>nedosažení dohody s vlastníky dotčených nemovitostí ani při součinnosti s objednatelem</w:t>
      </w:r>
    </w:p>
    <w:p w14:paraId="51C2924B"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f)</w:t>
      </w:r>
      <w:r w:rsidRPr="00581428">
        <w:rPr>
          <w:rFonts w:ascii="Verdana" w:hAnsi="Verdana" w:cs="Arial"/>
          <w:sz w:val="18"/>
          <w:szCs w:val="18"/>
        </w:rPr>
        <w:tab/>
        <w:t>nezahájená, příp. neukončená, dědická řízení</w:t>
      </w:r>
    </w:p>
    <w:p w14:paraId="30731D57" w14:textId="77777777" w:rsidR="00176B42" w:rsidRPr="00581428" w:rsidRDefault="00176B42" w:rsidP="00176B42">
      <w:pPr>
        <w:spacing w:before="120" w:after="120" w:line="280" w:lineRule="exact"/>
        <w:ind w:left="851" w:hanging="284"/>
        <w:jc w:val="both"/>
        <w:rPr>
          <w:rFonts w:ascii="Verdana" w:hAnsi="Verdana" w:cs="Arial"/>
          <w:sz w:val="18"/>
          <w:szCs w:val="18"/>
        </w:rPr>
      </w:pPr>
      <w:r w:rsidRPr="00581428">
        <w:rPr>
          <w:rFonts w:ascii="Verdana" w:hAnsi="Verdana" w:cs="Arial"/>
          <w:sz w:val="18"/>
          <w:szCs w:val="18"/>
        </w:rPr>
        <w:t>g)</w:t>
      </w:r>
      <w:r w:rsidRPr="00581428">
        <w:rPr>
          <w:rFonts w:ascii="Verdana" w:hAnsi="Verdana" w:cs="Arial"/>
          <w:sz w:val="18"/>
          <w:szCs w:val="18"/>
        </w:rPr>
        <w:tab/>
        <w:t>neznámí vlastníci nebo „nedosažitelní“ vlastníci mimo území státu</w:t>
      </w:r>
    </w:p>
    <w:p w14:paraId="4B396121" w14:textId="77777777" w:rsidR="00176B42" w:rsidRPr="00CC7446" w:rsidRDefault="00176B42" w:rsidP="00176B42">
      <w:pPr>
        <w:spacing w:before="120" w:after="120" w:line="280" w:lineRule="exact"/>
        <w:ind w:left="567"/>
        <w:jc w:val="both"/>
        <w:rPr>
          <w:rFonts w:ascii="Verdana" w:hAnsi="Verdana" w:cs="Arial"/>
          <w:sz w:val="18"/>
          <w:szCs w:val="18"/>
        </w:rPr>
      </w:pPr>
      <w:r w:rsidRPr="00581428">
        <w:rPr>
          <w:rFonts w:ascii="Verdana" w:hAnsi="Verdana" w:cs="Arial"/>
          <w:sz w:val="18"/>
          <w:szCs w:val="18"/>
        </w:rPr>
        <w:t>dohodnou objednatel se zhotovitelem nové termíny plnění a další postup, přičemž lhůta k plnění bude prodloužena o dobu trvání překážky. Do doby uzavření dodatku smlouvy s novými termíny plnění se nenachází zhotovitel v prodlení a na případné neplnění termínů z důvodů uvedených v tomto odstavci se neuplatní smluvní pokuty.</w:t>
      </w:r>
      <w:r w:rsidRPr="00CC7446">
        <w:rPr>
          <w:rFonts w:ascii="Verdana" w:hAnsi="Verdana" w:cs="Arial"/>
          <w:sz w:val="18"/>
          <w:szCs w:val="18"/>
        </w:rPr>
        <w:t xml:space="preserve"> </w:t>
      </w:r>
    </w:p>
    <w:p w14:paraId="7350169C" w14:textId="77777777" w:rsidR="00176B42" w:rsidRPr="00581428" w:rsidRDefault="00176B42" w:rsidP="00176B42">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8.1</w:t>
      </w:r>
      <w:r>
        <w:rPr>
          <w:rFonts w:ascii="Verdana" w:hAnsi="Verdana" w:cs="Arial"/>
          <w:b/>
          <w:sz w:val="18"/>
          <w:szCs w:val="18"/>
        </w:rPr>
        <w:t>6</w:t>
      </w:r>
      <w:r w:rsidRPr="00CC7446">
        <w:rPr>
          <w:rFonts w:ascii="Verdana" w:hAnsi="Verdana" w:cs="Arial"/>
          <w:b/>
          <w:sz w:val="18"/>
          <w:szCs w:val="18"/>
        </w:rPr>
        <w:t>.</w:t>
      </w:r>
      <w:r w:rsidRPr="00CC7446">
        <w:rPr>
          <w:rFonts w:ascii="Verdana" w:hAnsi="Verdana" w:cs="Arial"/>
          <w:sz w:val="18"/>
          <w:szCs w:val="18"/>
        </w:rPr>
        <w:tab/>
      </w:r>
      <w:r w:rsidRPr="00581428">
        <w:rPr>
          <w:rFonts w:ascii="Verdana" w:hAnsi="Verdana" w:cs="Arial"/>
          <w:sz w:val="18"/>
          <w:szCs w:val="18"/>
        </w:rPr>
        <w:t>Jestliže dojde ve správním řízení zahajovaným v souvislosti s touto smlouvou k podání opravného prostředku ačkoli důvodem pro podání opravného prostředku nebyla vada dokumentace zhotovované zhotovitelem dle této smlouvy, dohodne objednatel se zhotovitelem nové termíny plnění, posunuté o dobu mezi podáním opravného prostředku a nabytím právní moci konečného rozhodnutí ve věci. Do doby uzavření dodatku smlouvy s novými termíny plnění se nenachází zhotovitel v prodlení a na případné neplnění termínů z důvodů uvedených v tomto odstavci se neuplatní smluvní pokuty.</w:t>
      </w:r>
    </w:p>
    <w:p w14:paraId="628066E4" w14:textId="77777777" w:rsidR="00176B42" w:rsidRPr="00581428" w:rsidRDefault="00176B42" w:rsidP="00176B42">
      <w:pPr>
        <w:spacing w:line="280" w:lineRule="exact"/>
        <w:ind w:left="567" w:hanging="567"/>
        <w:jc w:val="both"/>
        <w:rPr>
          <w:rFonts w:ascii="Verdana" w:hAnsi="Verdana" w:cs="Arial"/>
          <w:sz w:val="18"/>
          <w:szCs w:val="18"/>
        </w:rPr>
      </w:pPr>
      <w:r w:rsidRPr="00581428">
        <w:rPr>
          <w:rFonts w:ascii="Verdana" w:hAnsi="Verdana" w:cs="Arial"/>
          <w:b/>
          <w:sz w:val="18"/>
          <w:szCs w:val="18"/>
        </w:rPr>
        <w:t>8.17.</w:t>
      </w:r>
      <w:r w:rsidRPr="00581428">
        <w:rPr>
          <w:rFonts w:ascii="Verdana" w:hAnsi="Verdana" w:cs="Arial"/>
          <w:b/>
          <w:sz w:val="18"/>
          <w:szCs w:val="18"/>
        </w:rPr>
        <w:tab/>
      </w:r>
      <w:r w:rsidRPr="00581428">
        <w:rPr>
          <w:rFonts w:ascii="Verdana" w:hAnsi="Verdana" w:cs="Arial"/>
          <w:sz w:val="18"/>
          <w:szCs w:val="18"/>
        </w:rPr>
        <w:t xml:space="preserve">Jestliže se zhotovitel domnívá, že mu z jakéhokoliv důvodu vznikl nárok na prodloužení lhůty pro plnění některé z Dílčích etap, je zhotovitel povinen tyto skutečnosti písemně oznámit objednateli (osobě uvedené v záhlaví smlouvy jako osoba oprávněna jednat ve věcech technických) 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 a toto doložit. K později předloženým argumentům se již nebude přihlížet a hledí se na ně, jako by nebyly vzneseny. Pokud budou tyto důvody shledány přípustnými, je objednatel v takovém případě povinen uzavřít se zhotovitelem dodatek na prodloužení lhůty dílčího termínu plnění. V případě porušení povinnosti zhotovitele oznámit objednateli relevantní skutečnosti ve lhůtě dle první věty tohoto článku, je objednatel oprávněn požadovat zaplacení smluvní pokuty ve výši </w:t>
      </w:r>
      <w:proofErr w:type="gramStart"/>
      <w:r w:rsidRPr="00581428">
        <w:rPr>
          <w:rFonts w:ascii="Verdana" w:hAnsi="Verdana" w:cs="Arial"/>
          <w:sz w:val="18"/>
          <w:szCs w:val="18"/>
        </w:rPr>
        <w:t>1.000,-</w:t>
      </w:r>
      <w:proofErr w:type="gramEnd"/>
      <w:r w:rsidRPr="00581428">
        <w:rPr>
          <w:rFonts w:ascii="Verdana" w:hAnsi="Verdana" w:cs="Arial"/>
          <w:sz w:val="18"/>
          <w:szCs w:val="18"/>
        </w:rPr>
        <w:t xml:space="preserve"> Kč za každý započatý den prodlení.</w:t>
      </w:r>
    </w:p>
    <w:p w14:paraId="72F81B5B" w14:textId="77777777" w:rsidR="00176B42" w:rsidRPr="00CC7446" w:rsidRDefault="00176B42" w:rsidP="00176B42">
      <w:pPr>
        <w:spacing w:after="240" w:line="280" w:lineRule="exact"/>
        <w:ind w:left="567" w:hanging="567"/>
        <w:jc w:val="both"/>
        <w:rPr>
          <w:rFonts w:ascii="Verdana" w:hAnsi="Verdana" w:cs="Arial"/>
          <w:sz w:val="18"/>
          <w:szCs w:val="18"/>
        </w:rPr>
      </w:pPr>
      <w:r w:rsidRPr="00581428">
        <w:rPr>
          <w:rFonts w:ascii="Verdana" w:hAnsi="Verdana" w:cs="Arial"/>
          <w:b/>
          <w:sz w:val="18"/>
          <w:szCs w:val="18"/>
        </w:rPr>
        <w:t>8.18.</w:t>
      </w:r>
      <w:r w:rsidRPr="00581428">
        <w:rPr>
          <w:rFonts w:ascii="Verdana" w:hAnsi="Verdana" w:cs="Arial"/>
          <w:sz w:val="18"/>
          <w:szCs w:val="18"/>
        </w:rPr>
        <w:t xml:space="preserve"> Článkem 8 není dotčeno právo na uplatňování smluvních pokut uvedených v jiných ustanoveních této smlouvy.</w:t>
      </w:r>
      <w:r w:rsidRPr="00CC7446">
        <w:rPr>
          <w:rFonts w:ascii="Verdana" w:hAnsi="Verdana" w:cs="Arial"/>
          <w:sz w:val="18"/>
          <w:szCs w:val="18"/>
        </w:rPr>
        <w:t xml:space="preserve">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 xml:space="preserve">V případě odpovědnosti zhotovitele za vady platí v ostatním </w:t>
      </w:r>
      <w:proofErr w:type="spellStart"/>
      <w:r w:rsidR="008C7459" w:rsidRPr="003E4806">
        <w:rPr>
          <w:rFonts w:ascii="Verdana" w:hAnsi="Verdana" w:cs="Arial"/>
          <w:bCs/>
          <w:sz w:val="18"/>
          <w:szCs w:val="18"/>
        </w:rPr>
        <w:t>ust</w:t>
      </w:r>
      <w:proofErr w:type="spellEnd"/>
      <w:r w:rsidR="008C7459" w:rsidRPr="003E4806">
        <w:rPr>
          <w:rFonts w:ascii="Verdana" w:hAnsi="Verdana" w:cs="Arial"/>
          <w:bCs/>
          <w:sz w:val="18"/>
          <w:szCs w:val="18"/>
        </w:rPr>
        <w: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proofErr w:type="gramStart"/>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proofErr w:type="gramEnd"/>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EE4D62">
        <w:rPr>
          <w:rFonts w:ascii="Verdana" w:hAnsi="Verdana" w:cs="Arial"/>
          <w:b/>
          <w:sz w:val="18"/>
          <w:szCs w:val="18"/>
          <w:highlight w:val="yellow"/>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proofErr w:type="gramStart"/>
      <w:r w:rsidR="00F62F81" w:rsidRPr="003E4806">
        <w:rPr>
          <w:rFonts w:ascii="Verdana" w:hAnsi="Verdana" w:cs="Arial"/>
          <w:sz w:val="18"/>
          <w:szCs w:val="18"/>
        </w:rPr>
        <w:t xml:space="preserve">   </w:t>
      </w:r>
      <w:r w:rsidR="008C5474" w:rsidRPr="003E4806">
        <w:rPr>
          <w:rFonts w:ascii="Verdana" w:hAnsi="Verdana" w:cs="Arial"/>
          <w:sz w:val="18"/>
          <w:szCs w:val="18"/>
        </w:rPr>
        <w:t>(</w:t>
      </w:r>
      <w:proofErr w:type="gramEnd"/>
      <w:r w:rsidR="008C5474" w:rsidRPr="003E4806">
        <w:rPr>
          <w:rFonts w:ascii="Verdana" w:hAnsi="Verdana" w:cs="Arial"/>
          <w:sz w:val="18"/>
          <w:szCs w:val="18"/>
        </w:rPr>
        <w:t xml:space="preserve">elektronicky, např. MS Teams, Google </w:t>
      </w:r>
      <w:proofErr w:type="gramStart"/>
      <w:r w:rsidR="008C5474" w:rsidRPr="003E4806">
        <w:rPr>
          <w:rFonts w:ascii="Verdana" w:hAnsi="Verdana" w:cs="Arial"/>
          <w:sz w:val="18"/>
          <w:szCs w:val="18"/>
        </w:rPr>
        <w:t>meet,</w:t>
      </w:r>
      <w:proofErr w:type="gramEnd"/>
      <w:r w:rsidR="008C5474" w:rsidRPr="003E4806">
        <w:rPr>
          <w:rFonts w:ascii="Verdana" w:hAnsi="Verdana" w:cs="Arial"/>
          <w:sz w:val="18"/>
          <w:szCs w:val="18"/>
        </w:rPr>
        <w:t xml:space="preserve">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EE4D62">
        <w:rPr>
          <w:rFonts w:ascii="Verdana" w:hAnsi="Verdana" w:cs="Arial"/>
          <w:b/>
          <w:bCs/>
          <w:sz w:val="18"/>
          <w:szCs w:val="18"/>
          <w:highlight w:val="yellow"/>
        </w:rPr>
        <w:t>[VLOŽÍ ZHOTOVITEL].</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26F44BA4"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A6776E" w:rsidRPr="00D55DDD">
        <w:rPr>
          <w:rFonts w:ascii="Verdana" w:hAnsi="Verdana" w:cs="Arial"/>
          <w:sz w:val="18"/>
          <w:szCs w:val="18"/>
        </w:rPr>
        <w:t>U</w:t>
      </w:r>
      <w:r w:rsidR="00A6776E" w:rsidRPr="00723A3C">
        <w:rPr>
          <w:rFonts w:ascii="Verdana" w:hAnsi="Verdana" w:cs="Arial"/>
          <w:sz w:val="18"/>
          <w:szCs w:val="18"/>
        </w:rPr>
        <w:t>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3E4806">
        <w:rPr>
          <w:rFonts w:ascii="Verdana" w:hAnsi="Verdana" w:cs="Arial"/>
          <w:sz w:val="18"/>
          <w:szCs w:val="18"/>
        </w:rPr>
        <w:t xml:space="preserve">.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 xml:space="preserve">ností týkajících </w:t>
      </w:r>
      <w:proofErr w:type="gramStart"/>
      <w:r w:rsidR="009A71F6" w:rsidRPr="003E4806">
        <w:rPr>
          <w:rFonts w:ascii="Verdana" w:hAnsi="Verdana" w:cs="Arial"/>
          <w:sz w:val="18"/>
          <w:szCs w:val="18"/>
        </w:rPr>
        <w:t>se</w:t>
      </w:r>
      <w:proofErr w:type="gramEnd"/>
      <w:r w:rsidR="009A71F6" w:rsidRPr="003E4806">
        <w:rPr>
          <w:rFonts w:ascii="Verdana" w:hAnsi="Verdana" w:cs="Arial"/>
          <w:sz w:val="18"/>
          <w:szCs w:val="18"/>
        </w:rPr>
        <w:t xml:space="preserv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 xml:space="preserve">sobní údaje ze všech svých systému nebo databází, včetně vymazání všech záložních kopií, s </w:t>
      </w:r>
      <w:proofErr w:type="gramStart"/>
      <w:r w:rsidRPr="003E4806">
        <w:rPr>
          <w:rFonts w:ascii="Verdana" w:hAnsi="Verdana" w:cs="Arial"/>
          <w:sz w:val="18"/>
          <w:szCs w:val="18"/>
        </w:rPr>
        <w:t>výjimkou</w:t>
      </w:r>
      <w:proofErr w:type="gramEnd"/>
      <w:r w:rsidRPr="003E4806">
        <w:rPr>
          <w:rFonts w:ascii="Verdana" w:hAnsi="Verdana" w:cs="Arial"/>
          <w:sz w:val="18"/>
          <w:szCs w:val="18"/>
        </w:rPr>
        <w:t xml:space="preserve">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w:t>
      </w:r>
      <w:r w:rsidRPr="003E4806">
        <w:rPr>
          <w:rFonts w:ascii="Verdana" w:hAnsi="Verdana" w:cs="Arial"/>
          <w:bCs/>
          <w:sz w:val="18"/>
          <w:szCs w:val="18"/>
        </w:rPr>
        <w:lastRenderedPageBreak/>
        <w:t>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3E4806">
        <w:rPr>
          <w:rFonts w:ascii="Verdana" w:hAnsi="Verdana" w:cs="Arial"/>
          <w:bCs/>
          <w:sz w:val="18"/>
          <w:szCs w:val="18"/>
        </w:rPr>
        <w:t>ust</w:t>
      </w:r>
      <w:proofErr w:type="spellEnd"/>
      <w:r w:rsidRPr="003E4806">
        <w:rPr>
          <w:rFonts w:ascii="Verdana" w:hAnsi="Verdana" w:cs="Arial"/>
          <w:bCs/>
          <w:sz w:val="18"/>
          <w:szCs w:val="18"/>
        </w:rPr>
        <w:t xml:space="preserve">. § 2370 občanského zákoníku a práva odstoupit od licenční smlouvy pro změnu přesvědčení dle </w:t>
      </w:r>
      <w:proofErr w:type="spellStart"/>
      <w:r w:rsidR="001D5D7B" w:rsidRPr="003E4806">
        <w:rPr>
          <w:rFonts w:ascii="Verdana" w:hAnsi="Verdana" w:cs="Arial"/>
          <w:bCs/>
          <w:sz w:val="18"/>
          <w:szCs w:val="18"/>
        </w:rPr>
        <w:t>ust</w:t>
      </w:r>
      <w:proofErr w:type="spellEnd"/>
      <w:r w:rsidR="001D5D7B" w:rsidRPr="003E4806">
        <w:rPr>
          <w:rFonts w:ascii="Verdana" w:hAnsi="Verdana" w:cs="Arial"/>
          <w:bCs/>
          <w:sz w:val="18"/>
          <w:szCs w:val="18"/>
        </w:rPr>
        <w: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w:t>
      </w:r>
      <w:proofErr w:type="gramStart"/>
      <w:r w:rsidRPr="003E4806">
        <w:rPr>
          <w:rFonts w:ascii="Verdana" w:hAnsi="Verdana" w:cs="Arial"/>
          <w:bCs/>
          <w:sz w:val="18"/>
          <w:szCs w:val="18"/>
        </w:rPr>
        <w:t>z</w:t>
      </w:r>
      <w:proofErr w:type="gramEnd"/>
      <w:r w:rsidRPr="003E4806">
        <w:rPr>
          <w:rFonts w:ascii="Verdana" w:hAnsi="Verdana" w:cs="Arial"/>
          <w:bCs/>
          <w:sz w:val="18"/>
          <w:szCs w:val="18"/>
        </w:rPr>
        <w:t xml:space="preserve">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proofErr w:type="gramStart"/>
      <w:r w:rsidRPr="003E4806">
        <w:rPr>
          <w:rFonts w:ascii="Verdana" w:hAnsi="Verdana" w:cs="Arial"/>
          <w:bCs/>
          <w:sz w:val="18"/>
          <w:szCs w:val="18"/>
        </w:rPr>
        <w:lastRenderedPageBreak/>
        <w:t>13.1.11  Zhotovitel</w:t>
      </w:r>
      <w:proofErr w:type="gramEnd"/>
      <w:r w:rsidRPr="003E4806">
        <w:rPr>
          <w:rFonts w:ascii="Verdana" w:hAnsi="Verdana" w:cs="Arial"/>
          <w:bCs/>
          <w:sz w:val="18"/>
          <w:szCs w:val="18"/>
        </w:rPr>
        <w:t xml:space="preserve">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w:t>
      </w:r>
      <w:proofErr w:type="gramStart"/>
      <w:r w:rsidRPr="003E4806">
        <w:rPr>
          <w:rFonts w:ascii="Verdana" w:hAnsi="Verdana" w:cs="Arial"/>
          <w:bCs/>
          <w:sz w:val="18"/>
          <w:szCs w:val="18"/>
        </w:rPr>
        <w:t>nabyde</w:t>
      </w:r>
      <w:proofErr w:type="gramEnd"/>
      <w:r w:rsidRPr="003E4806">
        <w:rPr>
          <w:rFonts w:ascii="Verdana" w:hAnsi="Verdana" w:cs="Arial"/>
          <w:bCs/>
          <w:sz w:val="18"/>
          <w:szCs w:val="18"/>
        </w:rPr>
        <w:t xml:space="preserv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lastRenderedPageBreak/>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3E4806">
        <w:rPr>
          <w:rFonts w:ascii="Verdana" w:hAnsi="Verdana" w:cs="Arial"/>
          <w:sz w:val="18"/>
          <w:szCs w:val="18"/>
        </w:rPr>
        <w:t>ust</w:t>
      </w:r>
      <w:proofErr w:type="spellEnd"/>
      <w:r w:rsidRPr="003E4806">
        <w:rPr>
          <w:rFonts w:ascii="Verdana" w:hAnsi="Verdana" w:cs="Arial"/>
          <w:sz w:val="18"/>
          <w:szCs w:val="18"/>
        </w:rPr>
        <w:t xml:space="preserve">.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3E4806">
        <w:rPr>
          <w:rFonts w:ascii="Verdana" w:hAnsi="Verdana" w:cs="Arial"/>
          <w:sz w:val="18"/>
          <w:szCs w:val="18"/>
        </w:rPr>
        <w:t>ust</w:t>
      </w:r>
      <w:proofErr w:type="spellEnd"/>
      <w:r w:rsidRPr="003E4806">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 xml:space="preserve">Pokud není </w:t>
      </w:r>
      <w:proofErr w:type="gramStart"/>
      <w:r w:rsidR="0027677C" w:rsidRPr="003E4806">
        <w:rPr>
          <w:rFonts w:ascii="Verdana" w:hAnsi="Verdana" w:cs="Arial"/>
          <w:sz w:val="18"/>
          <w:szCs w:val="18"/>
        </w:rPr>
        <w:t>v  této</w:t>
      </w:r>
      <w:proofErr w:type="gramEnd"/>
      <w:r w:rsidR="0027677C" w:rsidRPr="003E4806">
        <w:rPr>
          <w:rFonts w:ascii="Verdana" w:hAnsi="Verdana" w:cs="Arial"/>
          <w:sz w:val="18"/>
          <w:szCs w:val="18"/>
        </w:rPr>
        <w:t xml:space="preserve">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w:t>
      </w:r>
      <w:r w:rsidR="00907BE9" w:rsidRPr="00907BE9">
        <w:rPr>
          <w:rFonts w:ascii="Verdana" w:hAnsi="Verdana" w:cs="Arial"/>
          <w:sz w:val="18"/>
          <w:szCs w:val="18"/>
        </w:rPr>
        <w:lastRenderedPageBreak/>
        <w:t>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3E4806">
        <w:rPr>
          <w:rFonts w:ascii="Verdana" w:hAnsi="Verdana" w:cs="Arial"/>
          <w:sz w:val="18"/>
          <w:szCs w:val="18"/>
        </w:rPr>
        <w:t>ust</w:t>
      </w:r>
      <w:proofErr w:type="spellEnd"/>
      <w:r w:rsidR="003B1B75" w:rsidRPr="003E4806">
        <w:rPr>
          <w:rFonts w:ascii="Verdana" w:hAnsi="Verdana" w:cs="Arial"/>
          <w:sz w:val="18"/>
          <w:szCs w:val="18"/>
        </w:rPr>
        <w: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xml:space="preserve">.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w:t>
      </w:r>
      <w:proofErr w:type="spellStart"/>
      <w:r w:rsidR="003F656B" w:rsidRPr="003E4806">
        <w:rPr>
          <w:rFonts w:ascii="Verdana" w:hAnsi="Verdana" w:cs="Arial"/>
          <w:sz w:val="18"/>
          <w:szCs w:val="18"/>
        </w:rPr>
        <w:t>ust</w:t>
      </w:r>
      <w:proofErr w:type="spellEnd"/>
      <w:r w:rsidR="003F656B" w:rsidRPr="003E4806">
        <w:rPr>
          <w:rFonts w:ascii="Verdana" w:hAnsi="Verdana" w:cs="Arial"/>
          <w:sz w:val="18"/>
          <w:szCs w:val="18"/>
        </w:rPr>
        <w:t xml:space="preserve">.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proofErr w:type="spellStart"/>
      <w:r w:rsidR="001B079C" w:rsidRPr="003E4806">
        <w:rPr>
          <w:rFonts w:ascii="Verdana" w:hAnsi="Verdana" w:cs="Arial"/>
          <w:sz w:val="18"/>
          <w:szCs w:val="18"/>
        </w:rPr>
        <w:t>ust</w:t>
      </w:r>
      <w:proofErr w:type="spellEnd"/>
      <w:r w:rsidR="001B079C" w:rsidRPr="003E4806">
        <w:rPr>
          <w:rFonts w:ascii="Verdana" w:hAnsi="Verdana" w:cs="Arial"/>
          <w:sz w:val="18"/>
          <w:szCs w:val="18"/>
        </w:rPr>
        <w: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3E4806">
        <w:rPr>
          <w:rFonts w:ascii="Verdana" w:hAnsi="Verdana" w:cs="Arial"/>
          <w:iCs/>
          <w:sz w:val="18"/>
          <w:szCs w:val="18"/>
        </w:rPr>
        <w:t>compliance</w:t>
      </w:r>
      <w:proofErr w:type="spellEnd"/>
      <w:r w:rsidR="0054076F" w:rsidRPr="003E4806">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52697F82" w:rsidR="00470385" w:rsidRPr="00BC7005" w:rsidRDefault="00D604C7"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9F69C3">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470385" w:rsidRPr="00BC7005">
        <w:rPr>
          <w:rFonts w:ascii="Verdana" w:hAnsi="Verdana" w:cs="Arial"/>
          <w:bCs/>
          <w:sz w:val="19"/>
          <w:szCs w:val="19"/>
        </w:rPr>
        <w:t>,</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 xml:space="preserve">není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B742D8">
        <w:rPr>
          <w:rFonts w:ascii="Verdana" w:hAnsi="Verdana" w:cs="Arial"/>
          <w:bCs/>
          <w:sz w:val="19"/>
          <w:szCs w:val="19"/>
        </w:rPr>
        <w:t>ust</w:t>
      </w:r>
      <w:proofErr w:type="spellEnd"/>
      <w:r w:rsidRPr="00B742D8">
        <w:rPr>
          <w:rFonts w:ascii="Verdana" w:hAnsi="Verdana" w:cs="Arial"/>
          <w:bCs/>
          <w:sz w:val="19"/>
          <w:szCs w:val="19"/>
        </w:rPr>
        <w: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proofErr w:type="gramStart"/>
      <w:r w:rsidRPr="00BC7005">
        <w:rPr>
          <w:rFonts w:ascii="Verdana" w:hAnsi="Verdana" w:cs="Arial"/>
          <w:bCs/>
          <w:sz w:val="19"/>
          <w:szCs w:val="19"/>
        </w:rPr>
        <w:t>Ukáží</w:t>
      </w:r>
      <w:proofErr w:type="gramEnd"/>
      <w:r w:rsidRPr="00BC7005">
        <w:rPr>
          <w:rFonts w:ascii="Verdana" w:hAnsi="Verdana" w:cs="Arial"/>
          <w:bCs/>
          <w:sz w:val="19"/>
          <w:szCs w:val="19"/>
        </w:rPr>
        <w:t xml:space="preserve">-li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FAD50" w14:textId="77777777" w:rsidR="00155D2F" w:rsidRDefault="00155D2F">
      <w:r>
        <w:separator/>
      </w:r>
    </w:p>
  </w:endnote>
  <w:endnote w:type="continuationSeparator" w:id="0">
    <w:p w14:paraId="4302D4E6" w14:textId="77777777" w:rsidR="00155D2F" w:rsidRDefault="0015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507CC555"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254B4">
            <w:rPr>
              <w:rStyle w:val="slostrnky"/>
              <w:noProof/>
              <w:sz w:val="16"/>
            </w:rPr>
            <w:t>22</w:t>
          </w:r>
          <w:r w:rsidRPr="00640531">
            <w:rPr>
              <w:rStyle w:val="slostrnky"/>
              <w:sz w:val="16"/>
            </w:rPr>
            <w:fldChar w:fldCharType="end"/>
          </w:r>
        </w:p>
      </w:tc>
      <w:tc>
        <w:tcPr>
          <w:tcW w:w="0" w:type="auto"/>
          <w:vAlign w:val="bottom"/>
        </w:tcPr>
        <w:p w14:paraId="126297BC" w14:textId="0AB228EC" w:rsidR="004E129F" w:rsidRPr="00640531" w:rsidRDefault="00EE4D62" w:rsidP="00640531">
          <w:pPr>
            <w:pStyle w:val="Zpatvlevo"/>
          </w:pPr>
          <w:fldSimple w:instr=" STYLEREF  _Název_akce  \* MERGEFORMAT ">
            <w:r w:rsidR="003254B4" w:rsidRPr="003254B4">
              <w:rPr>
                <w:bCs/>
                <w:noProof/>
              </w:rPr>
              <w:t xml:space="preserve">„Implementace ETCS </w:t>
            </w:r>
            <w:r w:rsidR="003254B4">
              <w:rPr>
                <w:noProof/>
              </w:rPr>
              <w:t>Regional Liberec – Tanvald“</w:t>
            </w:r>
          </w:fldSimple>
        </w:p>
        <w:p w14:paraId="6B63C051" w14:textId="0594F594" w:rsidR="004E129F" w:rsidRPr="00640531" w:rsidRDefault="004E129F" w:rsidP="00A26D07">
          <w:pPr>
            <w:pStyle w:val="Zpatvlevo"/>
          </w:pPr>
          <w:r w:rsidRPr="00640531">
            <w:t xml:space="preserve">Smlouva o dílo na zhotovení </w:t>
          </w:r>
          <w:r>
            <w:t>ZP</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0FAE4" w14:textId="5BE676E9" w:rsidR="004E129F" w:rsidRPr="005425B0" w:rsidRDefault="005425B0" w:rsidP="005425B0">
    <w:pPr>
      <w:pStyle w:val="Zpat"/>
    </w:pPr>
    <w:r>
      <w:rPr>
        <w:noProof/>
      </w:rPr>
      <w:drawing>
        <wp:inline distT="0" distB="0" distL="0" distR="0" wp14:anchorId="33B360B8" wp14:editId="23D5CB56">
          <wp:extent cx="1097280" cy="628015"/>
          <wp:effectExtent l="0" t="0" r="7620" b="635"/>
          <wp:docPr id="1269547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C76B4" w14:textId="77777777" w:rsidR="00155D2F" w:rsidRDefault="00155D2F">
      <w:r>
        <w:separator/>
      </w:r>
    </w:p>
  </w:footnote>
  <w:footnote w:type="continuationSeparator" w:id="0">
    <w:p w14:paraId="4C9A46DC" w14:textId="77777777" w:rsidR="00155D2F" w:rsidRDefault="00155D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5ABE2B9D" w:rsidR="004E129F" w:rsidRPr="00F133AA" w:rsidRDefault="004E129F" w:rsidP="00784660">
    <w:pPr>
      <w:pStyle w:val="Zhlav"/>
      <w:rPr>
        <w:rFonts w:ascii="Verdana" w:hAnsi="Verdana"/>
      </w:rPr>
    </w:pPr>
    <w:r w:rsidRPr="00F133AA">
      <w:rPr>
        <w:noProof/>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3B6F0F"/>
    <w:multiLevelType w:val="hybridMultilevel"/>
    <w:tmpl w:val="BEEACBCE"/>
    <w:lvl w:ilvl="0" w:tplc="E4BA74A8">
      <w:start w:val="1"/>
      <w:numFmt w:val="lowerLetter"/>
      <w:lvlText w:val="%1)"/>
      <w:lvlJc w:val="left"/>
      <w:pPr>
        <w:ind w:left="1080" w:hanging="360"/>
      </w:pPr>
      <w:rPr>
        <w:rFonts w:hint="default"/>
        <w:i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4"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8"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2"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3"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4"/>
  </w:num>
  <w:num w:numId="3" w16cid:durableId="44334975">
    <w:abstractNumId w:val="21"/>
  </w:num>
  <w:num w:numId="4" w16cid:durableId="450831004">
    <w:abstractNumId w:val="19"/>
  </w:num>
  <w:num w:numId="5" w16cid:durableId="1365908278">
    <w:abstractNumId w:val="17"/>
  </w:num>
  <w:num w:numId="6" w16cid:durableId="964386191">
    <w:abstractNumId w:val="37"/>
  </w:num>
  <w:num w:numId="7" w16cid:durableId="1072431406">
    <w:abstractNumId w:val="9"/>
  </w:num>
  <w:num w:numId="8" w16cid:durableId="410125799">
    <w:abstractNumId w:val="26"/>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5"/>
  </w:num>
  <w:num w:numId="11" w16cid:durableId="1540777165">
    <w:abstractNumId w:val="8"/>
  </w:num>
  <w:num w:numId="12" w16cid:durableId="1202984456">
    <w:abstractNumId w:val="34"/>
  </w:num>
  <w:num w:numId="13" w16cid:durableId="16553322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6"/>
  </w:num>
  <w:num w:numId="16" w16cid:durableId="270208664">
    <w:abstractNumId w:val="25"/>
  </w:num>
  <w:num w:numId="17" w16cid:durableId="1009991341">
    <w:abstractNumId w:val="4"/>
  </w:num>
  <w:num w:numId="18" w16cid:durableId="1862434167">
    <w:abstractNumId w:val="5"/>
  </w:num>
  <w:num w:numId="19" w16cid:durableId="384375304">
    <w:abstractNumId w:val="27"/>
  </w:num>
  <w:num w:numId="20" w16cid:durableId="2065256732">
    <w:abstractNumId w:val="7"/>
  </w:num>
  <w:num w:numId="21" w16cid:durableId="1628008757">
    <w:abstractNumId w:val="22"/>
  </w:num>
  <w:num w:numId="22" w16cid:durableId="12356996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6"/>
  </w:num>
  <w:num w:numId="24" w16cid:durableId="1204833169">
    <w:abstractNumId w:val="33"/>
  </w:num>
  <w:num w:numId="25" w16cid:durableId="1063405460">
    <w:abstractNumId w:val="3"/>
  </w:num>
  <w:num w:numId="26" w16cid:durableId="2109694610">
    <w:abstractNumId w:val="6"/>
  </w:num>
  <w:num w:numId="27" w16cid:durableId="1376196940">
    <w:abstractNumId w:val="31"/>
  </w:num>
  <w:num w:numId="28" w16cid:durableId="560988313">
    <w:abstractNumId w:val="20"/>
  </w:num>
  <w:num w:numId="29" w16cid:durableId="758254961">
    <w:abstractNumId w:val="15"/>
  </w:num>
  <w:num w:numId="30" w16cid:durableId="1629437792">
    <w:abstractNumId w:val="18"/>
  </w:num>
  <w:num w:numId="31" w16cid:durableId="210043151">
    <w:abstractNumId w:val="32"/>
  </w:num>
  <w:num w:numId="32" w16cid:durableId="86578770">
    <w:abstractNumId w:val="11"/>
  </w:num>
  <w:num w:numId="33" w16cid:durableId="2049454230">
    <w:abstractNumId w:val="28"/>
  </w:num>
  <w:num w:numId="34" w16cid:durableId="1788087446">
    <w:abstractNumId w:val="23"/>
  </w:num>
  <w:num w:numId="35" w16cid:durableId="710152564">
    <w:abstractNumId w:val="13"/>
  </w:num>
  <w:num w:numId="36" w16cid:durableId="9258409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9"/>
  </w:num>
  <w:num w:numId="38" w16cid:durableId="1013844938">
    <w:abstractNumId w:val="30"/>
  </w:num>
  <w:num w:numId="39" w16cid:durableId="1753502197">
    <w:abstractNumId w:val="14"/>
  </w:num>
  <w:num w:numId="40" w16cid:durableId="322973941">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147FC"/>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C565A"/>
    <w:rsid w:val="000D18E0"/>
    <w:rsid w:val="000D1D7E"/>
    <w:rsid w:val="000D206B"/>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4882"/>
    <w:rsid w:val="001155DF"/>
    <w:rsid w:val="00120C87"/>
    <w:rsid w:val="00122DC9"/>
    <w:rsid w:val="00131587"/>
    <w:rsid w:val="00132535"/>
    <w:rsid w:val="00132DB2"/>
    <w:rsid w:val="0013535F"/>
    <w:rsid w:val="00135ECF"/>
    <w:rsid w:val="00136863"/>
    <w:rsid w:val="00136EB5"/>
    <w:rsid w:val="001373C8"/>
    <w:rsid w:val="001373D5"/>
    <w:rsid w:val="0014279C"/>
    <w:rsid w:val="0014422E"/>
    <w:rsid w:val="00151202"/>
    <w:rsid w:val="00152465"/>
    <w:rsid w:val="00155D2F"/>
    <w:rsid w:val="001654E9"/>
    <w:rsid w:val="0016700F"/>
    <w:rsid w:val="00167233"/>
    <w:rsid w:val="00176B42"/>
    <w:rsid w:val="0017734A"/>
    <w:rsid w:val="0018205C"/>
    <w:rsid w:val="00182E47"/>
    <w:rsid w:val="00182FB0"/>
    <w:rsid w:val="00184F17"/>
    <w:rsid w:val="00184FCB"/>
    <w:rsid w:val="00190A4D"/>
    <w:rsid w:val="001917D0"/>
    <w:rsid w:val="00194198"/>
    <w:rsid w:val="0019503F"/>
    <w:rsid w:val="00196DA7"/>
    <w:rsid w:val="00197276"/>
    <w:rsid w:val="001975E3"/>
    <w:rsid w:val="001A0268"/>
    <w:rsid w:val="001A2D3E"/>
    <w:rsid w:val="001A34B6"/>
    <w:rsid w:val="001A3C72"/>
    <w:rsid w:val="001B079C"/>
    <w:rsid w:val="001B156C"/>
    <w:rsid w:val="001B2188"/>
    <w:rsid w:val="001C1C0E"/>
    <w:rsid w:val="001C1E2C"/>
    <w:rsid w:val="001C1FA9"/>
    <w:rsid w:val="001C2772"/>
    <w:rsid w:val="001C34D9"/>
    <w:rsid w:val="001D4ED9"/>
    <w:rsid w:val="001D4F34"/>
    <w:rsid w:val="001D5D7B"/>
    <w:rsid w:val="001D75A9"/>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24C1"/>
    <w:rsid w:val="0022359F"/>
    <w:rsid w:val="0022370E"/>
    <w:rsid w:val="00224A07"/>
    <w:rsid w:val="00224A90"/>
    <w:rsid w:val="002275D6"/>
    <w:rsid w:val="00230849"/>
    <w:rsid w:val="00231DEB"/>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56A4"/>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07AA"/>
    <w:rsid w:val="0032148A"/>
    <w:rsid w:val="00322797"/>
    <w:rsid w:val="00322FED"/>
    <w:rsid w:val="00323941"/>
    <w:rsid w:val="003243E6"/>
    <w:rsid w:val="003254B4"/>
    <w:rsid w:val="00325E23"/>
    <w:rsid w:val="00330598"/>
    <w:rsid w:val="00332EFB"/>
    <w:rsid w:val="0033438B"/>
    <w:rsid w:val="00334910"/>
    <w:rsid w:val="00337871"/>
    <w:rsid w:val="00341A58"/>
    <w:rsid w:val="0034571B"/>
    <w:rsid w:val="0034766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5E03"/>
    <w:rsid w:val="003767AB"/>
    <w:rsid w:val="00381218"/>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15C"/>
    <w:rsid w:val="003A754C"/>
    <w:rsid w:val="003B06B7"/>
    <w:rsid w:val="003B1B75"/>
    <w:rsid w:val="003B3C98"/>
    <w:rsid w:val="003B67C3"/>
    <w:rsid w:val="003C373D"/>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20C9"/>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5B0"/>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A66"/>
    <w:rsid w:val="005D4E6E"/>
    <w:rsid w:val="005E08B0"/>
    <w:rsid w:val="005E1C08"/>
    <w:rsid w:val="005E2397"/>
    <w:rsid w:val="005E57C4"/>
    <w:rsid w:val="005E5868"/>
    <w:rsid w:val="005E79A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0990"/>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4CE5"/>
    <w:rsid w:val="00681188"/>
    <w:rsid w:val="00682281"/>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3422"/>
    <w:rsid w:val="007E6B92"/>
    <w:rsid w:val="007E6CC4"/>
    <w:rsid w:val="007E79EF"/>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78FD"/>
    <w:rsid w:val="008E0326"/>
    <w:rsid w:val="008E0EC6"/>
    <w:rsid w:val="008E199B"/>
    <w:rsid w:val="008E4E61"/>
    <w:rsid w:val="008F1382"/>
    <w:rsid w:val="008F1CCC"/>
    <w:rsid w:val="008F3EB7"/>
    <w:rsid w:val="008F5EA6"/>
    <w:rsid w:val="008F6EA9"/>
    <w:rsid w:val="009048F9"/>
    <w:rsid w:val="00906414"/>
    <w:rsid w:val="00906450"/>
    <w:rsid w:val="0090729D"/>
    <w:rsid w:val="00907BE9"/>
    <w:rsid w:val="0091315D"/>
    <w:rsid w:val="00913557"/>
    <w:rsid w:val="00913E7C"/>
    <w:rsid w:val="00915215"/>
    <w:rsid w:val="009208F9"/>
    <w:rsid w:val="0092283A"/>
    <w:rsid w:val="00927983"/>
    <w:rsid w:val="00931794"/>
    <w:rsid w:val="009317ED"/>
    <w:rsid w:val="009318C6"/>
    <w:rsid w:val="009353D4"/>
    <w:rsid w:val="00941881"/>
    <w:rsid w:val="0094256D"/>
    <w:rsid w:val="0094338A"/>
    <w:rsid w:val="00950031"/>
    <w:rsid w:val="009508CE"/>
    <w:rsid w:val="00953957"/>
    <w:rsid w:val="00953D66"/>
    <w:rsid w:val="0095431D"/>
    <w:rsid w:val="009557BE"/>
    <w:rsid w:val="0095698F"/>
    <w:rsid w:val="00970380"/>
    <w:rsid w:val="00972C39"/>
    <w:rsid w:val="0098014F"/>
    <w:rsid w:val="0098052A"/>
    <w:rsid w:val="009813C1"/>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174B"/>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76E"/>
    <w:rsid w:val="00A67804"/>
    <w:rsid w:val="00A705EF"/>
    <w:rsid w:val="00A717F8"/>
    <w:rsid w:val="00A71E88"/>
    <w:rsid w:val="00A8172C"/>
    <w:rsid w:val="00A81965"/>
    <w:rsid w:val="00A81E45"/>
    <w:rsid w:val="00A82EC8"/>
    <w:rsid w:val="00A853AA"/>
    <w:rsid w:val="00A92925"/>
    <w:rsid w:val="00A947A9"/>
    <w:rsid w:val="00A95014"/>
    <w:rsid w:val="00AA0FA5"/>
    <w:rsid w:val="00AA1E2A"/>
    <w:rsid w:val="00AA21CC"/>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115"/>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27508"/>
    <w:rsid w:val="00B30BC2"/>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42D8"/>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2ECC"/>
    <w:rsid w:val="00BB30C0"/>
    <w:rsid w:val="00BB40D9"/>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440B"/>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F75"/>
    <w:rsid w:val="00C33ECA"/>
    <w:rsid w:val="00C33EE0"/>
    <w:rsid w:val="00C348F5"/>
    <w:rsid w:val="00C3735E"/>
    <w:rsid w:val="00C44DF3"/>
    <w:rsid w:val="00C45167"/>
    <w:rsid w:val="00C462BF"/>
    <w:rsid w:val="00C53316"/>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9D7"/>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37EC"/>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17DF"/>
    <w:rsid w:val="00D53359"/>
    <w:rsid w:val="00D538E1"/>
    <w:rsid w:val="00D547D4"/>
    <w:rsid w:val="00D54A33"/>
    <w:rsid w:val="00D55AE1"/>
    <w:rsid w:val="00D56989"/>
    <w:rsid w:val="00D604C7"/>
    <w:rsid w:val="00D63481"/>
    <w:rsid w:val="00D669DA"/>
    <w:rsid w:val="00D71FDB"/>
    <w:rsid w:val="00D72CF1"/>
    <w:rsid w:val="00D75229"/>
    <w:rsid w:val="00D75767"/>
    <w:rsid w:val="00D75E6D"/>
    <w:rsid w:val="00D824DE"/>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094C"/>
    <w:rsid w:val="00DB245B"/>
    <w:rsid w:val="00DB597D"/>
    <w:rsid w:val="00DC58F9"/>
    <w:rsid w:val="00DC6886"/>
    <w:rsid w:val="00DD1091"/>
    <w:rsid w:val="00DD30D4"/>
    <w:rsid w:val="00DD312F"/>
    <w:rsid w:val="00DD6448"/>
    <w:rsid w:val="00DE0343"/>
    <w:rsid w:val="00DE2629"/>
    <w:rsid w:val="00DF0842"/>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314"/>
    <w:rsid w:val="00E36585"/>
    <w:rsid w:val="00E36856"/>
    <w:rsid w:val="00E3735C"/>
    <w:rsid w:val="00E37B51"/>
    <w:rsid w:val="00E419C7"/>
    <w:rsid w:val="00E42599"/>
    <w:rsid w:val="00E44BDF"/>
    <w:rsid w:val="00E452DB"/>
    <w:rsid w:val="00E46F07"/>
    <w:rsid w:val="00E53D81"/>
    <w:rsid w:val="00E54039"/>
    <w:rsid w:val="00E55592"/>
    <w:rsid w:val="00E56E2A"/>
    <w:rsid w:val="00E57415"/>
    <w:rsid w:val="00E607BB"/>
    <w:rsid w:val="00E62B6E"/>
    <w:rsid w:val="00E62D1E"/>
    <w:rsid w:val="00E74093"/>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B782C"/>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E4D62"/>
    <w:rsid w:val="00EF091B"/>
    <w:rsid w:val="00EF0E90"/>
    <w:rsid w:val="00EF10C7"/>
    <w:rsid w:val="00EF2D0E"/>
    <w:rsid w:val="00EF3469"/>
    <w:rsid w:val="00EF65F3"/>
    <w:rsid w:val="00EF70AC"/>
    <w:rsid w:val="00F0030A"/>
    <w:rsid w:val="00F01785"/>
    <w:rsid w:val="00F022F4"/>
    <w:rsid w:val="00F047B1"/>
    <w:rsid w:val="00F100D8"/>
    <w:rsid w:val="00F119A4"/>
    <w:rsid w:val="00F12F9E"/>
    <w:rsid w:val="00F133AA"/>
    <w:rsid w:val="00F1357D"/>
    <w:rsid w:val="00F1442D"/>
    <w:rsid w:val="00F17B33"/>
    <w:rsid w:val="00F20CFE"/>
    <w:rsid w:val="00F20E74"/>
    <w:rsid w:val="00F20EC1"/>
    <w:rsid w:val="00F21322"/>
    <w:rsid w:val="00F24127"/>
    <w:rsid w:val="00F249F0"/>
    <w:rsid w:val="00F26180"/>
    <w:rsid w:val="00F2626F"/>
    <w:rsid w:val="00F278E8"/>
    <w:rsid w:val="00F27B03"/>
    <w:rsid w:val="00F30120"/>
    <w:rsid w:val="00F30287"/>
    <w:rsid w:val="00F30BF9"/>
    <w:rsid w:val="00F32B04"/>
    <w:rsid w:val="00F34454"/>
    <w:rsid w:val="00F34582"/>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0E6D"/>
    <w:rsid w:val="00F718C2"/>
    <w:rsid w:val="00F753B7"/>
    <w:rsid w:val="00F75B69"/>
    <w:rsid w:val="00F829CF"/>
    <w:rsid w:val="00F8436C"/>
    <w:rsid w:val="00F84D93"/>
    <w:rsid w:val="00F850A3"/>
    <w:rsid w:val="00F92541"/>
    <w:rsid w:val="00F92E6A"/>
    <w:rsid w:val="00F9649F"/>
    <w:rsid w:val="00FA2418"/>
    <w:rsid w:val="00FA3271"/>
    <w:rsid w:val="00FA36EA"/>
    <w:rsid w:val="00FA4A89"/>
    <w:rsid w:val="00FA4BD1"/>
    <w:rsid w:val="00FA51D7"/>
    <w:rsid w:val="00FA6144"/>
    <w:rsid w:val="00FA6B93"/>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289"/>
    <w:rsid w:val="00FD7E32"/>
    <w:rsid w:val="00FE5EC3"/>
    <w:rsid w:val="00FE5F19"/>
    <w:rsid w:val="00FF133C"/>
    <w:rsid w:val="00FF4BB6"/>
    <w:rsid w:val="00FF57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 w:type="character" w:styleId="Nevyeenzmnka">
    <w:name w:val="Unresolved Mention"/>
    <w:basedOn w:val="Standardnpsmoodstavce"/>
    <w:uiPriority w:val="99"/>
    <w:semiHidden/>
    <w:unhideWhenUsed/>
    <w:rsid w:val="004320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atochvilJ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ePodatelnaCFU@spravazeleznic.cz"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08DA"/>
    <w:rsid w:val="00104C76"/>
    <w:rsid w:val="001373C8"/>
    <w:rsid w:val="00184FCB"/>
    <w:rsid w:val="001D2697"/>
    <w:rsid w:val="001D75A9"/>
    <w:rsid w:val="0023273A"/>
    <w:rsid w:val="00251FC2"/>
    <w:rsid w:val="00252E98"/>
    <w:rsid w:val="002A56A4"/>
    <w:rsid w:val="002E62C8"/>
    <w:rsid w:val="00375E03"/>
    <w:rsid w:val="00381218"/>
    <w:rsid w:val="003A614D"/>
    <w:rsid w:val="003A715C"/>
    <w:rsid w:val="003C0A70"/>
    <w:rsid w:val="00426DE2"/>
    <w:rsid w:val="00460C44"/>
    <w:rsid w:val="005D7D24"/>
    <w:rsid w:val="005E79A8"/>
    <w:rsid w:val="00655775"/>
    <w:rsid w:val="006A0819"/>
    <w:rsid w:val="006F422E"/>
    <w:rsid w:val="00706AEB"/>
    <w:rsid w:val="00707222"/>
    <w:rsid w:val="007464D7"/>
    <w:rsid w:val="007D3DB5"/>
    <w:rsid w:val="007E3422"/>
    <w:rsid w:val="007F746B"/>
    <w:rsid w:val="00864D84"/>
    <w:rsid w:val="00872296"/>
    <w:rsid w:val="00881D70"/>
    <w:rsid w:val="008C2F26"/>
    <w:rsid w:val="009353D4"/>
    <w:rsid w:val="00941881"/>
    <w:rsid w:val="009C6B7F"/>
    <w:rsid w:val="00A71E88"/>
    <w:rsid w:val="00A81E45"/>
    <w:rsid w:val="00A95014"/>
    <w:rsid w:val="00B22540"/>
    <w:rsid w:val="00B306BC"/>
    <w:rsid w:val="00B845B8"/>
    <w:rsid w:val="00BB40D9"/>
    <w:rsid w:val="00BD0927"/>
    <w:rsid w:val="00C55CB0"/>
    <w:rsid w:val="00C84791"/>
    <w:rsid w:val="00C94D30"/>
    <w:rsid w:val="00CB19D7"/>
    <w:rsid w:val="00E91973"/>
    <w:rsid w:val="00EF65F3"/>
    <w:rsid w:val="00F21322"/>
    <w:rsid w:val="00F9254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6</TotalTime>
  <Pages>22</Pages>
  <Words>8989</Words>
  <Characters>53949</Characters>
  <Application>Microsoft Office Word</Application>
  <DocSecurity>0</DocSecurity>
  <Lines>449</Lines>
  <Paragraphs>125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10</cp:revision>
  <cp:lastPrinted>2023-02-01T09:13:00Z</cp:lastPrinted>
  <dcterms:created xsi:type="dcterms:W3CDTF">2025-09-26T10:25:00Z</dcterms:created>
  <dcterms:modified xsi:type="dcterms:W3CDTF">2025-09-29T11:23:00Z</dcterms:modified>
</cp:coreProperties>
</file>